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55" w:rsidRPr="000F4A55" w:rsidRDefault="000F4A55" w:rsidP="000F4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F4A55" w:rsidRPr="000F4A55" w:rsidRDefault="000F4A55" w:rsidP="000F4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№</w:t>
      </w:r>
      <w:r w:rsidR="00A62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A62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4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«Теремок»</w:t>
      </w:r>
    </w:p>
    <w:p w:rsidR="000F4A55" w:rsidRPr="000F4A55" w:rsidRDefault="000F4A55" w:rsidP="000F4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</w:tblBorders>
        <w:tblLook w:val="01E0"/>
      </w:tblPr>
      <w:tblGrid>
        <w:gridCol w:w="4785"/>
        <w:gridCol w:w="5104"/>
      </w:tblGrid>
      <w:tr w:rsidR="000F4A55" w:rsidRPr="000F4A55" w:rsidTr="00915E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4A55" w:rsidRPr="000F4A55" w:rsidRDefault="000F4A55" w:rsidP="00915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55" w:rsidRPr="000F4A55" w:rsidRDefault="000F4A55" w:rsidP="00915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0F4A55" w:rsidRPr="000F4A55" w:rsidRDefault="000F4A55" w:rsidP="00915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0F4A55" w:rsidRPr="000F4A55" w:rsidRDefault="000F4A55" w:rsidP="00915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МБДОУ детский сад № 20 «Теремок»</w:t>
            </w:r>
          </w:p>
          <w:p w:rsidR="000F4A55" w:rsidRPr="000F4A55" w:rsidRDefault="000F4A55" w:rsidP="00A628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 </w:t>
            </w:r>
            <w:r w:rsidR="00A628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0D3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28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28B1" w:rsidRPr="00A628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628B1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A628B1" w:rsidRPr="00A628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628B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F4A55" w:rsidRPr="000F4A55" w:rsidRDefault="000F4A55" w:rsidP="00915E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A55" w:rsidRPr="000F4A55" w:rsidRDefault="000F4A55" w:rsidP="00915E26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F4A55" w:rsidRPr="000F4A55" w:rsidRDefault="000F4A55" w:rsidP="00915E26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0F4A55" w:rsidRPr="000F4A55" w:rsidRDefault="000F4A55" w:rsidP="00915E26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МБДОУ детский сад № 20 «Теремок»</w:t>
            </w:r>
          </w:p>
          <w:p w:rsidR="000F4A55" w:rsidRPr="000F4A55" w:rsidRDefault="000F4A55" w:rsidP="00915E26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Тер-Акопян К.А.</w:t>
            </w:r>
          </w:p>
          <w:p w:rsidR="000F4A55" w:rsidRPr="000F4A55" w:rsidRDefault="000F4A55" w:rsidP="00915E26">
            <w:pPr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A628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F4A55">
              <w:rPr>
                <w:rFonts w:ascii="Times New Roman" w:hAnsi="Times New Roman" w:cs="Times New Roman"/>
                <w:sz w:val="28"/>
                <w:szCs w:val="28"/>
              </w:rPr>
              <w:t xml:space="preserve">.2024 г. </w:t>
            </w:r>
          </w:p>
          <w:p w:rsidR="000F4A55" w:rsidRPr="000F4A55" w:rsidRDefault="000F4A55" w:rsidP="00915E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A55" w:rsidRP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P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P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B75CB7" w:rsidRDefault="00B75CB7" w:rsidP="000F4A55">
      <w:pPr>
        <w:rPr>
          <w:rFonts w:ascii="Times New Roman" w:hAnsi="Times New Roman" w:cs="Times New Roman"/>
          <w:sz w:val="28"/>
          <w:szCs w:val="28"/>
        </w:rPr>
      </w:pPr>
    </w:p>
    <w:p w:rsidR="00B75CB7" w:rsidRPr="000F4A55" w:rsidRDefault="00B75CB7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P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Pr="00B75CB7" w:rsidRDefault="000F4A55" w:rsidP="000F4A5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5CB7">
        <w:rPr>
          <w:rFonts w:ascii="Times New Roman" w:hAnsi="Times New Roman" w:cs="Times New Roman"/>
          <w:b/>
          <w:sz w:val="44"/>
          <w:szCs w:val="44"/>
        </w:rPr>
        <w:t>П</w:t>
      </w:r>
      <w:r w:rsidR="00B75CB7" w:rsidRPr="00B75CB7">
        <w:rPr>
          <w:rFonts w:ascii="Times New Roman" w:hAnsi="Times New Roman" w:cs="Times New Roman"/>
          <w:b/>
          <w:sz w:val="44"/>
          <w:szCs w:val="44"/>
        </w:rPr>
        <w:t>оложение</w:t>
      </w:r>
    </w:p>
    <w:p w:rsidR="000F4A55" w:rsidRPr="00B75CB7" w:rsidRDefault="000F4A55" w:rsidP="000F4A5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5CB7">
        <w:rPr>
          <w:rFonts w:ascii="Times New Roman" w:hAnsi="Times New Roman" w:cs="Times New Roman"/>
          <w:b/>
          <w:sz w:val="44"/>
          <w:szCs w:val="44"/>
        </w:rPr>
        <w:t>о музейном уголке</w:t>
      </w:r>
    </w:p>
    <w:p w:rsid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P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P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P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P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B75CB7" w:rsidRPr="000F4A55" w:rsidRDefault="00B75CB7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P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P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Default="000F4A55" w:rsidP="000F4A55">
      <w:pPr>
        <w:rPr>
          <w:rFonts w:ascii="Times New Roman" w:hAnsi="Times New Roman" w:cs="Times New Roman"/>
          <w:sz w:val="28"/>
          <w:szCs w:val="28"/>
        </w:rPr>
      </w:pPr>
    </w:p>
    <w:p w:rsidR="000F4A55" w:rsidRPr="00A21836" w:rsidRDefault="00B75CB7" w:rsidP="00B75CB7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836">
        <w:rPr>
          <w:rFonts w:ascii="Times New Roman" w:hAnsi="Times New Roman" w:cs="Times New Roman"/>
          <w:sz w:val="28"/>
          <w:szCs w:val="28"/>
        </w:rPr>
        <w:t>2024 г.</w:t>
      </w:r>
    </w:p>
    <w:p w:rsidR="000F4A55" w:rsidRPr="000F4A55" w:rsidRDefault="000F4A55" w:rsidP="00DF04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55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1.1. Настоящее положение регламентирует деятельность музейно</w:t>
      </w:r>
      <w:r w:rsidR="000D3530">
        <w:rPr>
          <w:rFonts w:ascii="Times New Roman" w:hAnsi="Times New Roman" w:cs="Times New Roman"/>
          <w:sz w:val="28"/>
          <w:szCs w:val="28"/>
        </w:rPr>
        <w:t>го</w:t>
      </w:r>
      <w:r w:rsidRPr="000F4A55">
        <w:rPr>
          <w:rFonts w:ascii="Times New Roman" w:hAnsi="Times New Roman" w:cs="Times New Roman"/>
          <w:sz w:val="28"/>
          <w:szCs w:val="28"/>
        </w:rPr>
        <w:t xml:space="preserve"> </w:t>
      </w:r>
      <w:r w:rsidR="000D3530">
        <w:rPr>
          <w:rFonts w:ascii="Times New Roman" w:hAnsi="Times New Roman" w:cs="Times New Roman"/>
          <w:sz w:val="28"/>
          <w:szCs w:val="28"/>
        </w:rPr>
        <w:t>уголка</w:t>
      </w:r>
      <w:r w:rsidRPr="000F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в Муниципальном бюджет</w:t>
      </w:r>
      <w:r w:rsidR="000D3530">
        <w:rPr>
          <w:rFonts w:ascii="Times New Roman" w:hAnsi="Times New Roman" w:cs="Times New Roman"/>
          <w:sz w:val="28"/>
          <w:szCs w:val="28"/>
        </w:rPr>
        <w:t xml:space="preserve">ном дошкольном образовательном </w:t>
      </w:r>
      <w:r w:rsidRPr="000F4A55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0D3530">
        <w:rPr>
          <w:rFonts w:ascii="Times New Roman" w:hAnsi="Times New Roman" w:cs="Times New Roman"/>
          <w:sz w:val="28"/>
          <w:szCs w:val="28"/>
        </w:rPr>
        <w:t xml:space="preserve"> детском саду № 20 «Теремок»</w:t>
      </w:r>
      <w:r w:rsidR="00A31694">
        <w:rPr>
          <w:rFonts w:ascii="Times New Roman" w:hAnsi="Times New Roman" w:cs="Times New Roman"/>
          <w:sz w:val="28"/>
          <w:szCs w:val="28"/>
        </w:rPr>
        <w:t xml:space="preserve"> </w:t>
      </w:r>
      <w:r w:rsidRPr="000F4A55">
        <w:rPr>
          <w:rFonts w:ascii="Times New Roman" w:hAnsi="Times New Roman" w:cs="Times New Roman"/>
          <w:sz w:val="28"/>
          <w:szCs w:val="28"/>
        </w:rPr>
        <w:t>(далее — ДОО).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1.2. Положение разработано на основании нормативных правовых актов: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• Федеральный закон от 29.12.2012 № 273-ФЗ «Об образовании </w:t>
      </w:r>
      <w:proofErr w:type="gramStart"/>
      <w:r w:rsidRPr="000F4A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• Письмо Министерства образования Российской Федерации </w:t>
      </w:r>
      <w:proofErr w:type="gramStart"/>
      <w:r w:rsidRPr="000F4A5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F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12.03.2003 № 28-51-181/16 «О деятельности музеев образовательных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учреждений»;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• Письмо Министерства просвещения Российской Федерации </w:t>
      </w:r>
      <w:proofErr w:type="gramStart"/>
      <w:r w:rsidRPr="000F4A5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F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A55">
        <w:rPr>
          <w:rFonts w:ascii="Times New Roman" w:hAnsi="Times New Roman" w:cs="Times New Roman"/>
          <w:sz w:val="28"/>
          <w:szCs w:val="28"/>
        </w:rPr>
        <w:t xml:space="preserve">09.07.2020 № 06-735 «О направлении методических рекомендаций» (с </w:t>
      </w:r>
      <w:proofErr w:type="gramEnd"/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о создании и функционировании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структурных подразделений образовательных организаций,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A55">
        <w:rPr>
          <w:rFonts w:ascii="Times New Roman" w:hAnsi="Times New Roman" w:cs="Times New Roman"/>
          <w:sz w:val="28"/>
          <w:szCs w:val="28"/>
        </w:rPr>
        <w:t>выполняющих</w:t>
      </w:r>
      <w:proofErr w:type="gramEnd"/>
      <w:r w:rsidRPr="000F4A55">
        <w:rPr>
          <w:rFonts w:ascii="Times New Roman" w:hAnsi="Times New Roman" w:cs="Times New Roman"/>
          <w:sz w:val="28"/>
          <w:szCs w:val="28"/>
        </w:rPr>
        <w:t xml:space="preserve"> учебно-воспитательные функции музейными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средствами»);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• Письмо Министерства просвещения Российской Федерации </w:t>
      </w:r>
      <w:proofErr w:type="gramStart"/>
      <w:r w:rsidRPr="000F4A5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F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20.02.2023 № 06-278 «О направлении методических рекомендаций»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A55">
        <w:rPr>
          <w:rFonts w:ascii="Times New Roman" w:hAnsi="Times New Roman" w:cs="Times New Roman"/>
          <w:sz w:val="28"/>
          <w:szCs w:val="28"/>
        </w:rPr>
        <w:t xml:space="preserve">(с методическими рекомендациями по созданию в музеях </w:t>
      </w:r>
      <w:proofErr w:type="gramEnd"/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разделов, посвященных участникам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специальной военной операции);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• устав МБДОУ </w:t>
      </w:r>
      <w:r w:rsidR="000D3530">
        <w:rPr>
          <w:rFonts w:ascii="Times New Roman" w:hAnsi="Times New Roman" w:cs="Times New Roman"/>
          <w:sz w:val="28"/>
          <w:szCs w:val="28"/>
        </w:rPr>
        <w:t>детский сад</w:t>
      </w:r>
      <w:r w:rsidRPr="000F4A55">
        <w:rPr>
          <w:rFonts w:ascii="Times New Roman" w:hAnsi="Times New Roman" w:cs="Times New Roman"/>
          <w:sz w:val="28"/>
          <w:szCs w:val="28"/>
        </w:rPr>
        <w:t xml:space="preserve"> №</w:t>
      </w:r>
      <w:r w:rsidR="000D3530">
        <w:rPr>
          <w:rFonts w:ascii="Times New Roman" w:hAnsi="Times New Roman" w:cs="Times New Roman"/>
          <w:sz w:val="28"/>
          <w:szCs w:val="28"/>
        </w:rPr>
        <w:t xml:space="preserve"> 20 «Теремок»</w:t>
      </w:r>
      <w:r w:rsidRPr="000F4A55">
        <w:rPr>
          <w:rFonts w:ascii="Times New Roman" w:hAnsi="Times New Roman" w:cs="Times New Roman"/>
          <w:sz w:val="28"/>
          <w:szCs w:val="28"/>
        </w:rPr>
        <w:t>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1.3. Музейн</w:t>
      </w:r>
      <w:r w:rsidR="000D3530">
        <w:rPr>
          <w:rFonts w:ascii="Times New Roman" w:hAnsi="Times New Roman" w:cs="Times New Roman"/>
          <w:sz w:val="28"/>
          <w:szCs w:val="28"/>
        </w:rPr>
        <w:t>ый</w:t>
      </w:r>
      <w:r w:rsidRPr="000F4A55">
        <w:rPr>
          <w:rFonts w:ascii="Times New Roman" w:hAnsi="Times New Roman" w:cs="Times New Roman"/>
          <w:sz w:val="28"/>
          <w:szCs w:val="28"/>
        </w:rPr>
        <w:t xml:space="preserve"> </w:t>
      </w:r>
      <w:r w:rsidR="000D3530">
        <w:rPr>
          <w:rFonts w:ascii="Times New Roman" w:hAnsi="Times New Roman" w:cs="Times New Roman"/>
          <w:sz w:val="28"/>
          <w:szCs w:val="28"/>
        </w:rPr>
        <w:t>уголок</w:t>
      </w:r>
      <w:r w:rsidR="00A31694">
        <w:rPr>
          <w:rFonts w:ascii="Times New Roman" w:hAnsi="Times New Roman" w:cs="Times New Roman"/>
          <w:sz w:val="28"/>
          <w:szCs w:val="28"/>
        </w:rPr>
        <w:t xml:space="preserve"> </w:t>
      </w:r>
      <w:r w:rsidRPr="000F4A55">
        <w:rPr>
          <w:rFonts w:ascii="Times New Roman" w:hAnsi="Times New Roman" w:cs="Times New Roman"/>
          <w:sz w:val="28"/>
          <w:szCs w:val="28"/>
        </w:rPr>
        <w:t xml:space="preserve">— объект в основном </w:t>
      </w:r>
      <w:r w:rsidR="000D3530">
        <w:rPr>
          <w:rFonts w:ascii="Times New Roman" w:hAnsi="Times New Roman" w:cs="Times New Roman"/>
          <w:sz w:val="28"/>
          <w:szCs w:val="28"/>
        </w:rPr>
        <w:t xml:space="preserve">здании </w:t>
      </w:r>
      <w:r w:rsidRPr="000F4A55">
        <w:rPr>
          <w:rFonts w:ascii="Times New Roman" w:hAnsi="Times New Roman" w:cs="Times New Roman"/>
          <w:sz w:val="28"/>
          <w:szCs w:val="28"/>
        </w:rPr>
        <w:t xml:space="preserve">для размещения тематической коллекции экспонатов, </w:t>
      </w:r>
      <w:r w:rsidR="000D3530">
        <w:rPr>
          <w:rFonts w:ascii="Times New Roman" w:hAnsi="Times New Roman" w:cs="Times New Roman"/>
          <w:sz w:val="28"/>
          <w:szCs w:val="28"/>
        </w:rPr>
        <w:t xml:space="preserve">исторически важных </w:t>
      </w:r>
      <w:r w:rsidRPr="000F4A55">
        <w:rPr>
          <w:rFonts w:ascii="Times New Roman" w:hAnsi="Times New Roman" w:cs="Times New Roman"/>
          <w:sz w:val="28"/>
          <w:szCs w:val="28"/>
        </w:rPr>
        <w:t>предмет</w:t>
      </w:r>
      <w:r w:rsidR="000D3530">
        <w:rPr>
          <w:rFonts w:ascii="Times New Roman" w:hAnsi="Times New Roman" w:cs="Times New Roman"/>
          <w:sz w:val="28"/>
          <w:szCs w:val="28"/>
        </w:rPr>
        <w:t>ов быта, элементов одежды и аксессуаров</w:t>
      </w:r>
      <w:r w:rsidRPr="000F4A55">
        <w:rPr>
          <w:rFonts w:ascii="Times New Roman" w:hAnsi="Times New Roman" w:cs="Times New Roman"/>
          <w:sz w:val="28"/>
          <w:szCs w:val="28"/>
        </w:rPr>
        <w:t>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1.4. </w:t>
      </w:r>
      <w:r w:rsidR="00A31694" w:rsidRPr="000F4A55">
        <w:rPr>
          <w:rFonts w:ascii="Times New Roman" w:hAnsi="Times New Roman" w:cs="Times New Roman"/>
          <w:sz w:val="28"/>
          <w:szCs w:val="28"/>
        </w:rPr>
        <w:t>Музейн</w:t>
      </w:r>
      <w:r w:rsidR="00A31694">
        <w:rPr>
          <w:rFonts w:ascii="Times New Roman" w:hAnsi="Times New Roman" w:cs="Times New Roman"/>
          <w:sz w:val="28"/>
          <w:szCs w:val="28"/>
        </w:rPr>
        <w:t>ый</w:t>
      </w:r>
      <w:r w:rsidR="00A31694" w:rsidRPr="000F4A55">
        <w:rPr>
          <w:rFonts w:ascii="Times New Roman" w:hAnsi="Times New Roman" w:cs="Times New Roman"/>
          <w:sz w:val="28"/>
          <w:szCs w:val="28"/>
        </w:rPr>
        <w:t xml:space="preserve"> </w:t>
      </w:r>
      <w:r w:rsidR="00A31694">
        <w:rPr>
          <w:rFonts w:ascii="Times New Roman" w:hAnsi="Times New Roman" w:cs="Times New Roman"/>
          <w:sz w:val="28"/>
          <w:szCs w:val="28"/>
        </w:rPr>
        <w:t>уголок</w:t>
      </w:r>
      <w:r w:rsidRPr="000F4A55">
        <w:rPr>
          <w:rFonts w:ascii="Times New Roman" w:hAnsi="Times New Roman" w:cs="Times New Roman"/>
          <w:sz w:val="28"/>
          <w:szCs w:val="28"/>
        </w:rPr>
        <w:t xml:space="preserve"> создан общими усилиями администрации, педагогов ДОО и родителей воспитанников.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1.5. В </w:t>
      </w:r>
      <w:r w:rsidR="00A31694">
        <w:rPr>
          <w:rFonts w:ascii="Times New Roman" w:hAnsi="Times New Roman" w:cs="Times New Roman"/>
          <w:sz w:val="28"/>
          <w:szCs w:val="28"/>
        </w:rPr>
        <w:t>музейном уголке</w:t>
      </w:r>
      <w:r w:rsidRPr="000F4A55">
        <w:rPr>
          <w:rFonts w:ascii="Times New Roman" w:hAnsi="Times New Roman" w:cs="Times New Roman"/>
          <w:sz w:val="28"/>
          <w:szCs w:val="28"/>
        </w:rPr>
        <w:t xml:space="preserve"> воспитатели проводят работу, которая взаимосвязана с другими видами деятельности детей дошкольного возраста и соответствует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реализуемой образовательной программе дошкольного образования.</w:t>
      </w:r>
    </w:p>
    <w:p w:rsidR="000F4A55" w:rsidRPr="000F4A55" w:rsidRDefault="000F4A55" w:rsidP="00DF04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55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 музе</w:t>
      </w:r>
      <w:r w:rsidR="00A31694">
        <w:rPr>
          <w:rFonts w:ascii="Times New Roman" w:hAnsi="Times New Roman" w:cs="Times New Roman"/>
          <w:b/>
          <w:sz w:val="28"/>
          <w:szCs w:val="28"/>
        </w:rPr>
        <w:t>йного уголка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2.1. Цель </w:t>
      </w:r>
      <w:r w:rsidR="00A31694">
        <w:rPr>
          <w:rFonts w:ascii="Times New Roman" w:hAnsi="Times New Roman" w:cs="Times New Roman"/>
          <w:sz w:val="28"/>
          <w:szCs w:val="28"/>
        </w:rPr>
        <w:t>музейного уголка</w:t>
      </w:r>
      <w:r w:rsidRPr="000F4A55">
        <w:rPr>
          <w:rFonts w:ascii="Times New Roman" w:hAnsi="Times New Roman" w:cs="Times New Roman"/>
          <w:sz w:val="28"/>
          <w:szCs w:val="28"/>
        </w:rPr>
        <w:t xml:space="preserve"> — создать на территории ДОО развивающую предметнопространственную среду с учетом регионального компонента.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2.2. Задачи </w:t>
      </w:r>
      <w:r w:rsidR="00A31694">
        <w:rPr>
          <w:rFonts w:ascii="Times New Roman" w:hAnsi="Times New Roman" w:cs="Times New Roman"/>
          <w:sz w:val="28"/>
          <w:szCs w:val="28"/>
        </w:rPr>
        <w:t>музейного уголка</w:t>
      </w:r>
      <w:r w:rsidRPr="000F4A55">
        <w:rPr>
          <w:rFonts w:ascii="Times New Roman" w:hAnsi="Times New Roman" w:cs="Times New Roman"/>
          <w:sz w:val="28"/>
          <w:szCs w:val="28"/>
        </w:rPr>
        <w:t>: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• формировать у детей представление об истории и традициях </w:t>
      </w:r>
      <w:proofErr w:type="gramStart"/>
      <w:r w:rsidRPr="000F4A55">
        <w:rPr>
          <w:rFonts w:ascii="Times New Roman" w:hAnsi="Times New Roman" w:cs="Times New Roman"/>
          <w:sz w:val="28"/>
          <w:szCs w:val="28"/>
        </w:rPr>
        <w:t>родного</w:t>
      </w:r>
      <w:proofErr w:type="gramEnd"/>
      <w:r w:rsidRPr="000F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края;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• воспитывать нравственно-патриотические качества, прививать любовь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к Родине;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• расширять знания детей </w:t>
      </w:r>
      <w:r w:rsidR="000D3530">
        <w:rPr>
          <w:rFonts w:ascii="Times New Roman" w:hAnsi="Times New Roman" w:cs="Times New Roman"/>
          <w:sz w:val="28"/>
          <w:szCs w:val="28"/>
        </w:rPr>
        <w:t>об истории предков</w:t>
      </w:r>
      <w:r w:rsidRPr="000F4A55">
        <w:rPr>
          <w:rFonts w:ascii="Times New Roman" w:hAnsi="Times New Roman" w:cs="Times New Roman"/>
          <w:sz w:val="28"/>
          <w:szCs w:val="28"/>
        </w:rPr>
        <w:t>;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• знакомить с жизнью и традициями </w:t>
      </w:r>
      <w:r w:rsidR="000D3530">
        <w:rPr>
          <w:rFonts w:ascii="Times New Roman" w:hAnsi="Times New Roman" w:cs="Times New Roman"/>
          <w:sz w:val="28"/>
          <w:szCs w:val="28"/>
        </w:rPr>
        <w:t>наших предков</w:t>
      </w:r>
      <w:r w:rsidRPr="000F4A5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F4A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F4A55">
        <w:rPr>
          <w:rFonts w:ascii="Times New Roman" w:hAnsi="Times New Roman" w:cs="Times New Roman"/>
          <w:sz w:val="28"/>
          <w:szCs w:val="28"/>
        </w:rPr>
        <w:t xml:space="preserve"> основными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занятиями и промыслами донских семей, </w:t>
      </w:r>
      <w:r w:rsidR="00A31694">
        <w:rPr>
          <w:rFonts w:ascii="Times New Roman" w:hAnsi="Times New Roman" w:cs="Times New Roman"/>
          <w:sz w:val="28"/>
          <w:szCs w:val="28"/>
        </w:rPr>
        <w:t xml:space="preserve">национальными костюмами и элементами одежды, </w:t>
      </w:r>
      <w:r w:rsidRPr="000F4A55">
        <w:rPr>
          <w:rFonts w:ascii="Times New Roman" w:hAnsi="Times New Roman" w:cs="Times New Roman"/>
          <w:sz w:val="28"/>
          <w:szCs w:val="28"/>
        </w:rPr>
        <w:t xml:space="preserve">особенностями приготовления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пищи в старину;</w:t>
      </w:r>
    </w:p>
    <w:p w:rsid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• привлекать родителей к образовательной деятельности по краеведению.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A55" w:rsidRPr="000F4A55" w:rsidRDefault="000F4A55" w:rsidP="00DF04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55">
        <w:rPr>
          <w:rFonts w:ascii="Times New Roman" w:hAnsi="Times New Roman" w:cs="Times New Roman"/>
          <w:b/>
          <w:sz w:val="28"/>
          <w:szCs w:val="28"/>
        </w:rPr>
        <w:t>3. Организация работы музе</w:t>
      </w:r>
      <w:r w:rsidR="00A31694">
        <w:rPr>
          <w:rFonts w:ascii="Times New Roman" w:hAnsi="Times New Roman" w:cs="Times New Roman"/>
          <w:b/>
          <w:sz w:val="28"/>
          <w:szCs w:val="28"/>
        </w:rPr>
        <w:t>йного уголка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3.1. Работа музе</w:t>
      </w:r>
      <w:r w:rsidR="00A31694">
        <w:rPr>
          <w:rFonts w:ascii="Times New Roman" w:hAnsi="Times New Roman" w:cs="Times New Roman"/>
          <w:sz w:val="28"/>
          <w:szCs w:val="28"/>
        </w:rPr>
        <w:t>йного уголка</w:t>
      </w:r>
      <w:r w:rsidRPr="000F4A55">
        <w:rPr>
          <w:rFonts w:ascii="Times New Roman" w:hAnsi="Times New Roman" w:cs="Times New Roman"/>
          <w:sz w:val="28"/>
          <w:szCs w:val="28"/>
        </w:rPr>
        <w:t xml:space="preserve"> осуществляется в течение учебного года на основании приказа заведующего ДОО и в соответствии с Основной образовательной программой МБДОУ </w:t>
      </w:r>
      <w:r>
        <w:rPr>
          <w:rFonts w:ascii="Times New Roman" w:hAnsi="Times New Roman" w:cs="Times New Roman"/>
          <w:sz w:val="28"/>
          <w:szCs w:val="28"/>
        </w:rPr>
        <w:t>детского сада № 20 «Теремок»</w:t>
      </w:r>
      <w:r w:rsidRPr="000F4A55">
        <w:rPr>
          <w:rFonts w:ascii="Times New Roman" w:hAnsi="Times New Roman" w:cs="Times New Roman"/>
          <w:sz w:val="28"/>
          <w:szCs w:val="28"/>
        </w:rPr>
        <w:t>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3.2. Участниками воспитательно-образовательного процесса являются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педагоги, воспитанники ДОО и их родители.</w:t>
      </w:r>
    </w:p>
    <w:p w:rsidR="00A31694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3.3. Для организации работы музе</w:t>
      </w:r>
      <w:r w:rsidR="00A31694">
        <w:rPr>
          <w:rFonts w:ascii="Times New Roman" w:hAnsi="Times New Roman" w:cs="Times New Roman"/>
          <w:sz w:val="28"/>
          <w:szCs w:val="28"/>
        </w:rPr>
        <w:t>йного уголка</w:t>
      </w:r>
      <w:r w:rsidRPr="000F4A55">
        <w:rPr>
          <w:rFonts w:ascii="Times New Roman" w:hAnsi="Times New Roman" w:cs="Times New Roman"/>
          <w:sz w:val="28"/>
          <w:szCs w:val="28"/>
        </w:rPr>
        <w:t xml:space="preserve"> заведую</w:t>
      </w:r>
      <w:r w:rsidR="00B75CB7">
        <w:rPr>
          <w:rFonts w:ascii="Times New Roman" w:hAnsi="Times New Roman" w:cs="Times New Roman"/>
          <w:sz w:val="28"/>
          <w:szCs w:val="28"/>
        </w:rPr>
        <w:t xml:space="preserve">щий ДОО назначает руководителя </w:t>
      </w:r>
      <w:r w:rsidRPr="000F4A55">
        <w:rPr>
          <w:rFonts w:ascii="Times New Roman" w:hAnsi="Times New Roman" w:cs="Times New Roman"/>
          <w:sz w:val="28"/>
          <w:szCs w:val="28"/>
        </w:rPr>
        <w:t>и формирует творческую группу из числа п</w:t>
      </w:r>
      <w:r w:rsidR="00B75CB7">
        <w:rPr>
          <w:rFonts w:ascii="Times New Roman" w:hAnsi="Times New Roman" w:cs="Times New Roman"/>
          <w:sz w:val="28"/>
          <w:szCs w:val="28"/>
        </w:rPr>
        <w:t xml:space="preserve">едагогов, которые обеспечивают </w:t>
      </w:r>
      <w:r w:rsidRPr="000F4A55">
        <w:rPr>
          <w:rFonts w:ascii="Times New Roman" w:hAnsi="Times New Roman" w:cs="Times New Roman"/>
          <w:sz w:val="28"/>
          <w:szCs w:val="28"/>
        </w:rPr>
        <w:t>оснащение музе</w:t>
      </w:r>
      <w:r w:rsidR="00A31694">
        <w:rPr>
          <w:rFonts w:ascii="Times New Roman" w:hAnsi="Times New Roman" w:cs="Times New Roman"/>
          <w:sz w:val="28"/>
          <w:szCs w:val="28"/>
        </w:rPr>
        <w:t>йного уголка</w:t>
      </w:r>
      <w:r w:rsidRPr="000F4A55">
        <w:rPr>
          <w:rFonts w:ascii="Times New Roman" w:hAnsi="Times New Roman" w:cs="Times New Roman"/>
          <w:sz w:val="28"/>
          <w:szCs w:val="28"/>
        </w:rPr>
        <w:t>, создание и пополнение объектов образовательного пространства, отвечают за поддержание музея в надлежащем состоянии</w:t>
      </w:r>
      <w:r w:rsidR="00A31694">
        <w:rPr>
          <w:rFonts w:ascii="Times New Roman" w:hAnsi="Times New Roman" w:cs="Times New Roman"/>
          <w:sz w:val="28"/>
          <w:szCs w:val="28"/>
        </w:rPr>
        <w:t>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3.4. Воспитатели и специалисты ДОО имеют право проводить экскурсии,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викторины, тематические занятия, </w:t>
      </w:r>
      <w:proofErr w:type="gramStart"/>
      <w:r w:rsidRPr="000F4A55">
        <w:rPr>
          <w:rFonts w:ascii="Times New Roman" w:hAnsi="Times New Roman" w:cs="Times New Roman"/>
          <w:sz w:val="28"/>
          <w:szCs w:val="28"/>
        </w:rPr>
        <w:t>поисково-экспериментальную</w:t>
      </w:r>
      <w:proofErr w:type="gramEnd"/>
      <w:r w:rsidRPr="000F4A5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театрализованную, музыкальную и игровую деятельность с детьми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и использовать экспонаты музе</w:t>
      </w:r>
      <w:r w:rsidR="00A31694">
        <w:rPr>
          <w:rFonts w:ascii="Times New Roman" w:hAnsi="Times New Roman" w:cs="Times New Roman"/>
          <w:sz w:val="28"/>
          <w:szCs w:val="28"/>
        </w:rPr>
        <w:t>йного уголка</w:t>
      </w:r>
      <w:r w:rsidRPr="000F4A55">
        <w:rPr>
          <w:rFonts w:ascii="Times New Roman" w:hAnsi="Times New Roman" w:cs="Times New Roman"/>
          <w:sz w:val="28"/>
          <w:szCs w:val="28"/>
        </w:rPr>
        <w:t xml:space="preserve"> для тематических мероприятий.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lastRenderedPageBreak/>
        <w:t xml:space="preserve">3.5. Педагоги заранее сообщают старшему воспитателю о </w:t>
      </w:r>
      <w:proofErr w:type="gramStart"/>
      <w:r w:rsidRPr="000F4A55">
        <w:rPr>
          <w:rFonts w:ascii="Times New Roman" w:hAnsi="Times New Roman" w:cs="Times New Roman"/>
          <w:sz w:val="28"/>
          <w:szCs w:val="28"/>
        </w:rPr>
        <w:t>предстоящем</w:t>
      </w:r>
      <w:proofErr w:type="gramEnd"/>
      <w:r w:rsidRPr="000F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A55">
        <w:rPr>
          <w:rFonts w:ascii="Times New Roman" w:hAnsi="Times New Roman" w:cs="Times New Roman"/>
          <w:sz w:val="28"/>
          <w:szCs w:val="28"/>
        </w:rPr>
        <w:t>мероприятии</w:t>
      </w:r>
      <w:proofErr w:type="gramEnd"/>
      <w:r w:rsidRPr="000F4A55">
        <w:rPr>
          <w:rFonts w:ascii="Times New Roman" w:hAnsi="Times New Roman" w:cs="Times New Roman"/>
          <w:sz w:val="28"/>
          <w:szCs w:val="28"/>
        </w:rPr>
        <w:t>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3.6. Педагоги несут ответственность за сохра</w:t>
      </w:r>
      <w:r w:rsidR="00B75CB7">
        <w:rPr>
          <w:rFonts w:ascii="Times New Roman" w:hAnsi="Times New Roman" w:cs="Times New Roman"/>
          <w:sz w:val="28"/>
          <w:szCs w:val="28"/>
        </w:rPr>
        <w:t xml:space="preserve">нность экспонатов и соблюдение </w:t>
      </w:r>
      <w:r w:rsidRPr="000F4A55">
        <w:rPr>
          <w:rFonts w:ascii="Times New Roman" w:hAnsi="Times New Roman" w:cs="Times New Roman"/>
          <w:sz w:val="28"/>
          <w:szCs w:val="28"/>
        </w:rPr>
        <w:t>порядка в музе</w:t>
      </w:r>
      <w:r w:rsidR="00213934">
        <w:rPr>
          <w:rFonts w:ascii="Times New Roman" w:hAnsi="Times New Roman" w:cs="Times New Roman"/>
          <w:sz w:val="28"/>
          <w:szCs w:val="28"/>
        </w:rPr>
        <w:t>йном уголке</w:t>
      </w:r>
      <w:r w:rsidRPr="000F4A55">
        <w:rPr>
          <w:rFonts w:ascii="Times New Roman" w:hAnsi="Times New Roman" w:cs="Times New Roman"/>
          <w:sz w:val="28"/>
          <w:szCs w:val="28"/>
        </w:rPr>
        <w:t>.</w:t>
      </w:r>
    </w:p>
    <w:p w:rsid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3.7. Воспитанники могут находиться в музе</w:t>
      </w:r>
      <w:r w:rsidR="00213934">
        <w:rPr>
          <w:rFonts w:ascii="Times New Roman" w:hAnsi="Times New Roman" w:cs="Times New Roman"/>
          <w:sz w:val="28"/>
          <w:szCs w:val="28"/>
        </w:rPr>
        <w:t>йном уголке</w:t>
      </w:r>
      <w:r w:rsidRPr="000F4A55">
        <w:rPr>
          <w:rFonts w:ascii="Times New Roman" w:hAnsi="Times New Roman" w:cs="Times New Roman"/>
          <w:sz w:val="28"/>
          <w:szCs w:val="28"/>
        </w:rPr>
        <w:t xml:space="preserve"> только вместе </w:t>
      </w:r>
      <w:proofErr w:type="gramStart"/>
      <w:r w:rsidRPr="000F4A5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F4A55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B75CB7" w:rsidRPr="000F4A55" w:rsidRDefault="00B75CB7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A55" w:rsidRPr="000F4A55" w:rsidRDefault="000F4A55" w:rsidP="00DF04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55">
        <w:rPr>
          <w:rFonts w:ascii="Times New Roman" w:hAnsi="Times New Roman" w:cs="Times New Roman"/>
          <w:b/>
          <w:sz w:val="28"/>
          <w:szCs w:val="28"/>
        </w:rPr>
        <w:t>4. Учет и обеспечение сохранности экспонатов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4.1. Все экспонаты музе</w:t>
      </w:r>
      <w:r w:rsidR="00213934">
        <w:rPr>
          <w:rFonts w:ascii="Times New Roman" w:hAnsi="Times New Roman" w:cs="Times New Roman"/>
          <w:sz w:val="28"/>
          <w:szCs w:val="28"/>
        </w:rPr>
        <w:t>йного уголка</w:t>
      </w:r>
      <w:r w:rsidRPr="000F4A55">
        <w:rPr>
          <w:rFonts w:ascii="Times New Roman" w:hAnsi="Times New Roman" w:cs="Times New Roman"/>
          <w:sz w:val="28"/>
          <w:szCs w:val="28"/>
        </w:rPr>
        <w:t xml:space="preserve"> учитываются в каталоге.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4.2. В случае прекращения деятельности музе</w:t>
      </w:r>
      <w:r w:rsidR="00213934">
        <w:rPr>
          <w:rFonts w:ascii="Times New Roman" w:hAnsi="Times New Roman" w:cs="Times New Roman"/>
          <w:sz w:val="28"/>
          <w:szCs w:val="28"/>
        </w:rPr>
        <w:t>йного уголка</w:t>
      </w:r>
      <w:r w:rsidRPr="000F4A55">
        <w:rPr>
          <w:rFonts w:ascii="Times New Roman" w:hAnsi="Times New Roman" w:cs="Times New Roman"/>
          <w:sz w:val="28"/>
          <w:szCs w:val="28"/>
        </w:rPr>
        <w:t xml:space="preserve"> вопрос о передаче экспонатов решает заведующий ДОО.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4.3. Экспонаты, которые родители передали в музей</w:t>
      </w:r>
      <w:r w:rsidR="00213934">
        <w:rPr>
          <w:rFonts w:ascii="Times New Roman" w:hAnsi="Times New Roman" w:cs="Times New Roman"/>
          <w:sz w:val="28"/>
          <w:szCs w:val="28"/>
        </w:rPr>
        <w:t>ный уголок</w:t>
      </w:r>
      <w:r w:rsidRPr="000F4A55">
        <w:rPr>
          <w:rFonts w:ascii="Times New Roman" w:hAnsi="Times New Roman" w:cs="Times New Roman"/>
          <w:sz w:val="28"/>
          <w:szCs w:val="28"/>
        </w:rPr>
        <w:t>, по согласованию с администрацией ДОО остаются в музе</w:t>
      </w:r>
      <w:r w:rsidR="00213934">
        <w:rPr>
          <w:rFonts w:ascii="Times New Roman" w:hAnsi="Times New Roman" w:cs="Times New Roman"/>
          <w:sz w:val="28"/>
          <w:szCs w:val="28"/>
        </w:rPr>
        <w:t>йном уголке</w:t>
      </w:r>
      <w:r w:rsidRPr="000F4A55">
        <w:rPr>
          <w:rFonts w:ascii="Times New Roman" w:hAnsi="Times New Roman" w:cs="Times New Roman"/>
          <w:sz w:val="28"/>
          <w:szCs w:val="28"/>
        </w:rPr>
        <w:t xml:space="preserve"> на время посещения их ребенка детского сада или передаются в бессрочное пользование детскому саду.</w:t>
      </w:r>
    </w:p>
    <w:p w:rsid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A55" w:rsidRPr="000F4A55" w:rsidRDefault="000F4A55" w:rsidP="00DF04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A55">
        <w:rPr>
          <w:rFonts w:ascii="Times New Roman" w:hAnsi="Times New Roman" w:cs="Times New Roman"/>
          <w:b/>
          <w:sz w:val="28"/>
          <w:szCs w:val="28"/>
        </w:rPr>
        <w:t xml:space="preserve">5. Документация </w:t>
      </w:r>
      <w:r w:rsidR="00213934">
        <w:rPr>
          <w:rFonts w:ascii="Times New Roman" w:hAnsi="Times New Roman" w:cs="Times New Roman"/>
          <w:b/>
          <w:sz w:val="28"/>
          <w:szCs w:val="28"/>
        </w:rPr>
        <w:t>музейного уголка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5.1. Основными документами, в соответствии с которыми </w:t>
      </w:r>
      <w:r w:rsidR="00213934">
        <w:rPr>
          <w:rFonts w:ascii="Times New Roman" w:hAnsi="Times New Roman" w:cs="Times New Roman"/>
          <w:sz w:val="28"/>
          <w:szCs w:val="28"/>
        </w:rPr>
        <w:t xml:space="preserve">музейный уголок </w:t>
      </w:r>
      <w:r w:rsidRPr="000F4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осуществляет работу, являются: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• приказ о создании музе</w:t>
      </w:r>
      <w:r w:rsidR="00213934">
        <w:rPr>
          <w:rFonts w:ascii="Times New Roman" w:hAnsi="Times New Roman" w:cs="Times New Roman"/>
          <w:sz w:val="28"/>
          <w:szCs w:val="28"/>
        </w:rPr>
        <w:t>йного уголка</w:t>
      </w:r>
      <w:r w:rsidRPr="000F4A55">
        <w:rPr>
          <w:rFonts w:ascii="Times New Roman" w:hAnsi="Times New Roman" w:cs="Times New Roman"/>
          <w:sz w:val="28"/>
          <w:szCs w:val="28"/>
        </w:rPr>
        <w:t>;</w:t>
      </w:r>
    </w:p>
    <w:p w:rsidR="000F4A55" w:rsidRPr="000F4A55" w:rsidRDefault="000F4A55" w:rsidP="00DF0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>• положение о музе</w:t>
      </w:r>
      <w:r w:rsidR="00213934">
        <w:rPr>
          <w:rFonts w:ascii="Times New Roman" w:hAnsi="Times New Roman" w:cs="Times New Roman"/>
          <w:sz w:val="28"/>
          <w:szCs w:val="28"/>
        </w:rPr>
        <w:t>йном уголке</w:t>
      </w:r>
      <w:r w:rsidRPr="000F4A55">
        <w:rPr>
          <w:rFonts w:ascii="Times New Roman" w:hAnsi="Times New Roman" w:cs="Times New Roman"/>
          <w:sz w:val="28"/>
          <w:szCs w:val="28"/>
        </w:rPr>
        <w:t>;</w:t>
      </w:r>
    </w:p>
    <w:p w:rsidR="006F309D" w:rsidRPr="000F4A55" w:rsidRDefault="000F4A55" w:rsidP="002139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A55">
        <w:rPr>
          <w:rFonts w:ascii="Times New Roman" w:hAnsi="Times New Roman" w:cs="Times New Roman"/>
          <w:sz w:val="28"/>
          <w:szCs w:val="28"/>
        </w:rPr>
        <w:t xml:space="preserve">• </w:t>
      </w:r>
      <w:r w:rsidR="00213934">
        <w:rPr>
          <w:rFonts w:ascii="Times New Roman" w:hAnsi="Times New Roman" w:cs="Times New Roman"/>
          <w:sz w:val="28"/>
          <w:szCs w:val="28"/>
        </w:rPr>
        <w:t>план работы музейного уголка.</w:t>
      </w:r>
    </w:p>
    <w:sectPr w:rsidR="006F309D" w:rsidRPr="000F4A55" w:rsidSect="00135FC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F4A55"/>
    <w:rsid w:val="00051A0A"/>
    <w:rsid w:val="000D3530"/>
    <w:rsid w:val="000F4A55"/>
    <w:rsid w:val="00135FC9"/>
    <w:rsid w:val="00154577"/>
    <w:rsid w:val="00213934"/>
    <w:rsid w:val="003149CC"/>
    <w:rsid w:val="00666284"/>
    <w:rsid w:val="006F309D"/>
    <w:rsid w:val="008774C9"/>
    <w:rsid w:val="00924168"/>
    <w:rsid w:val="00945B6D"/>
    <w:rsid w:val="00991567"/>
    <w:rsid w:val="0099758C"/>
    <w:rsid w:val="009C3E91"/>
    <w:rsid w:val="00A21836"/>
    <w:rsid w:val="00A31694"/>
    <w:rsid w:val="00A628B1"/>
    <w:rsid w:val="00AA3DD6"/>
    <w:rsid w:val="00B75CB7"/>
    <w:rsid w:val="00B96E04"/>
    <w:rsid w:val="00DC63A9"/>
    <w:rsid w:val="00DF046F"/>
    <w:rsid w:val="00EE247A"/>
    <w:rsid w:val="00F4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4E17-AB3E-4297-9936-1FB56CF5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2024-12-09T08:49:00Z</dcterms:created>
  <dcterms:modified xsi:type="dcterms:W3CDTF">2024-12-10T08:59:00Z</dcterms:modified>
</cp:coreProperties>
</file>