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44" w:rsidRDefault="00912A8B" w:rsidP="001641BC">
      <w:pPr>
        <w:autoSpaceDE w:val="0"/>
        <w:autoSpaceDN w:val="0"/>
        <w:adjustRightInd w:val="0"/>
        <w:spacing w:after="0" w:line="240" w:lineRule="auto"/>
        <w:jc w:val="right"/>
        <w:rPr>
          <w:bCs/>
          <w:sz w:val="32"/>
          <w:szCs w:val="32"/>
          <w:lang w:val="ru-RU"/>
        </w:rPr>
      </w:pPr>
      <w:r w:rsidRPr="00912A8B">
        <w:rPr>
          <w:sz w:val="20"/>
          <w:szCs w:val="20"/>
          <w:lang w:val="ru-RU"/>
        </w:rPr>
        <w:t>Приложение №</w:t>
      </w:r>
      <w:r w:rsidR="000800FD">
        <w:rPr>
          <w:sz w:val="20"/>
          <w:szCs w:val="20"/>
          <w:lang w:val="ru-RU"/>
        </w:rPr>
        <w:t xml:space="preserve"> 5</w:t>
      </w:r>
      <w:r w:rsidR="00906A59">
        <w:rPr>
          <w:sz w:val="20"/>
          <w:szCs w:val="20"/>
          <w:lang w:val="ru-RU"/>
        </w:rPr>
        <w:t xml:space="preserve"> </w:t>
      </w:r>
      <w:r w:rsidRPr="00912A8B">
        <w:rPr>
          <w:sz w:val="20"/>
          <w:szCs w:val="20"/>
          <w:lang w:val="ru-RU"/>
        </w:rPr>
        <w:t xml:space="preserve">к приказу от </w:t>
      </w:r>
      <w:r w:rsidR="001641BC" w:rsidRPr="001641BC">
        <w:rPr>
          <w:sz w:val="20"/>
          <w:szCs w:val="20"/>
          <w:lang w:val="ru-RU"/>
        </w:rPr>
        <w:t>2.08.2022 г. № 26</w:t>
      </w:r>
      <w:r w:rsidR="00257544">
        <w:rPr>
          <w:b/>
          <w:bCs/>
          <w:lang w:val="ru-RU"/>
        </w:rPr>
        <w:t xml:space="preserve">                                                         </w:t>
      </w:r>
    </w:p>
    <w:p w:rsidR="00912A8B" w:rsidRDefault="00912A8B" w:rsidP="00192753">
      <w:pPr>
        <w:pStyle w:val="WW-"/>
        <w:spacing w:after="0" w:line="240" w:lineRule="auto"/>
        <w:ind w:right="1140"/>
        <w:jc w:val="center"/>
        <w:rPr>
          <w:rFonts w:ascii="Times New Roman" w:hAnsi="Times New Roman" w:cs="Times New Roman"/>
          <w:b/>
          <w:bCs/>
          <w:color w:val="000000"/>
          <w:sz w:val="28"/>
          <w:szCs w:val="28"/>
          <w:lang w:eastAsia="ru-RU"/>
        </w:rPr>
      </w:pPr>
    </w:p>
    <w:p w:rsidR="00257544" w:rsidRDefault="00257544" w:rsidP="00912A8B">
      <w:pPr>
        <w:pStyle w:val="WW-"/>
        <w:spacing w:after="0" w:line="240" w:lineRule="auto"/>
        <w:ind w:right="1140"/>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Положение</w:t>
      </w:r>
    </w:p>
    <w:p w:rsidR="00257544" w:rsidRDefault="00257544" w:rsidP="00912A8B">
      <w:pPr>
        <w:pStyle w:val="WW-"/>
        <w:spacing w:after="0" w:line="240" w:lineRule="auto"/>
        <w:ind w:right="1140"/>
        <w:jc w:val="center"/>
        <w:rPr>
          <w:b/>
          <w:bCs/>
          <w:color w:val="000000"/>
          <w:sz w:val="28"/>
          <w:szCs w:val="28"/>
          <w:lang w:eastAsia="ru-RU"/>
        </w:rPr>
      </w:pPr>
      <w:r>
        <w:rPr>
          <w:rFonts w:ascii="Times New Roman" w:hAnsi="Times New Roman" w:cs="Times New Roman"/>
          <w:b/>
          <w:bCs/>
          <w:color w:val="000000"/>
          <w:sz w:val="28"/>
          <w:szCs w:val="28"/>
          <w:lang w:eastAsia="ru-RU"/>
        </w:rPr>
        <w:t>об оценке коррупционных рисков деятельности</w:t>
      </w:r>
    </w:p>
    <w:p w:rsidR="00257544" w:rsidRDefault="00257544" w:rsidP="00912A8B">
      <w:pPr>
        <w:shd w:val="clear" w:color="auto" w:fill="FFFFFF"/>
        <w:spacing w:after="0" w:line="240" w:lineRule="auto"/>
        <w:jc w:val="center"/>
        <w:rPr>
          <w:color w:val="000000"/>
          <w:szCs w:val="24"/>
          <w:lang w:val="ru-RU" w:eastAsia="ru-RU"/>
        </w:rPr>
      </w:pPr>
      <w:r>
        <w:rPr>
          <w:b/>
          <w:bCs/>
          <w:color w:val="000000"/>
          <w:szCs w:val="24"/>
          <w:lang w:val="ru-RU" w:eastAsia="ru-RU"/>
        </w:rPr>
        <w:t>1. Общие положения</w:t>
      </w:r>
    </w:p>
    <w:p w:rsidR="00257544" w:rsidRDefault="00257544" w:rsidP="00912A8B">
      <w:pPr>
        <w:shd w:val="clear" w:color="auto" w:fill="FFFFFF"/>
        <w:spacing w:after="0" w:line="240" w:lineRule="auto"/>
        <w:ind w:firstLine="567"/>
        <w:jc w:val="both"/>
        <w:rPr>
          <w:b/>
          <w:bCs/>
          <w:color w:val="000000"/>
          <w:szCs w:val="24"/>
          <w:lang w:val="ru-RU" w:eastAsia="ru-RU"/>
        </w:rPr>
      </w:pPr>
      <w:r>
        <w:rPr>
          <w:color w:val="000000"/>
          <w:szCs w:val="24"/>
          <w:lang w:val="ru-RU" w:eastAsia="ru-RU"/>
        </w:rPr>
        <w:t xml:space="preserve">1.1. Целью настоящего Положения является определение конкретных процессов и видов деятельности </w:t>
      </w:r>
      <w:r w:rsidR="002A72F2" w:rsidRPr="002A72F2">
        <w:rPr>
          <w:szCs w:val="24"/>
          <w:lang w:val="ru-RU"/>
        </w:rPr>
        <w:t>МБДОУ детского сада № 20 «Теремок»</w:t>
      </w:r>
      <w:r w:rsidR="0010002E" w:rsidRPr="0010002E">
        <w:rPr>
          <w:b/>
          <w:szCs w:val="28"/>
          <w:lang w:val="ru-RU"/>
        </w:rPr>
        <w:t xml:space="preserve"> </w:t>
      </w:r>
      <w:r>
        <w:rPr>
          <w:color w:val="000000"/>
          <w:szCs w:val="24"/>
          <w:lang w:val="ru-RU" w:eastAsia="ru-RU"/>
        </w:rPr>
        <w:t xml:space="preserve">(далее - </w:t>
      </w:r>
      <w:r w:rsidR="00E57F09">
        <w:rPr>
          <w:color w:val="000000"/>
          <w:szCs w:val="24"/>
          <w:lang w:val="ru-RU" w:eastAsia="ru-RU"/>
        </w:rPr>
        <w:t>Организация</w:t>
      </w:r>
      <w:r>
        <w:rPr>
          <w:color w:val="000000"/>
          <w:szCs w:val="24"/>
          <w:lang w:val="ru-RU" w:eastAsia="ru-RU"/>
        </w:rPr>
        <w:t xml:space="preserve">) при реализации которых, наиболее высока вероятность совершения </w:t>
      </w:r>
      <w:proofErr w:type="gramStart"/>
      <w:r>
        <w:rPr>
          <w:color w:val="000000"/>
          <w:szCs w:val="24"/>
          <w:lang w:val="ru-RU" w:eastAsia="ru-RU"/>
        </w:rPr>
        <w:t xml:space="preserve">работниками  </w:t>
      </w:r>
      <w:r w:rsidR="00E57F09">
        <w:rPr>
          <w:color w:val="000000"/>
          <w:szCs w:val="24"/>
          <w:lang w:val="ru-RU" w:eastAsia="ru-RU"/>
        </w:rPr>
        <w:t>Организации</w:t>
      </w:r>
      <w:proofErr w:type="gramEnd"/>
      <w:r w:rsidR="00E57F09">
        <w:rPr>
          <w:color w:val="000000"/>
          <w:szCs w:val="24"/>
          <w:lang w:val="ru-RU" w:eastAsia="ru-RU"/>
        </w:rPr>
        <w:t xml:space="preserve"> </w:t>
      </w:r>
      <w:r>
        <w:rPr>
          <w:color w:val="000000"/>
          <w:szCs w:val="24"/>
          <w:lang w:val="ru-RU" w:eastAsia="ru-RU"/>
        </w:rPr>
        <w:t>коррупционн</w:t>
      </w:r>
      <w:r w:rsidR="0010002E">
        <w:rPr>
          <w:color w:val="000000"/>
          <w:szCs w:val="24"/>
          <w:lang w:val="ru-RU" w:eastAsia="ru-RU"/>
        </w:rPr>
        <w:t>ых правонарушений, как в целях п</w:t>
      </w:r>
      <w:r>
        <w:rPr>
          <w:color w:val="000000"/>
          <w:szCs w:val="24"/>
          <w:lang w:val="ru-RU" w:eastAsia="ru-RU"/>
        </w:rPr>
        <w:t xml:space="preserve">олучения личной выгоды, так и в целях получения выгоды </w:t>
      </w:r>
      <w:r w:rsidR="00E57F09">
        <w:rPr>
          <w:color w:val="000000"/>
          <w:szCs w:val="24"/>
          <w:lang w:val="ru-RU" w:eastAsia="ru-RU"/>
        </w:rPr>
        <w:t>Организации</w:t>
      </w:r>
      <w:r>
        <w:rPr>
          <w:color w:val="000000"/>
          <w:szCs w:val="24"/>
          <w:lang w:val="ru-RU" w:eastAsia="ru-RU"/>
        </w:rPr>
        <w:t>.</w:t>
      </w:r>
    </w:p>
    <w:p w:rsidR="00257544" w:rsidRDefault="00257544" w:rsidP="00912A8B">
      <w:pPr>
        <w:shd w:val="clear" w:color="auto" w:fill="FFFFFF"/>
        <w:spacing w:after="0" w:line="240" w:lineRule="auto"/>
        <w:ind w:firstLine="567"/>
        <w:jc w:val="center"/>
        <w:rPr>
          <w:color w:val="000000"/>
          <w:szCs w:val="24"/>
          <w:lang w:val="ru-RU" w:eastAsia="ru-RU"/>
        </w:rPr>
      </w:pPr>
      <w:r>
        <w:rPr>
          <w:b/>
          <w:bCs/>
          <w:color w:val="000000"/>
          <w:szCs w:val="24"/>
          <w:lang w:val="ru-RU" w:eastAsia="ru-RU"/>
        </w:rPr>
        <w:t>2. Порядок оценки коррупционных рисков</w:t>
      </w:r>
    </w:p>
    <w:p w:rsidR="00257544" w:rsidRDefault="00257544" w:rsidP="00912A8B">
      <w:pPr>
        <w:shd w:val="clear" w:color="auto" w:fill="FFFFFF"/>
        <w:spacing w:after="0" w:line="240" w:lineRule="auto"/>
        <w:ind w:firstLine="567"/>
        <w:jc w:val="both"/>
        <w:rPr>
          <w:color w:val="000000"/>
          <w:szCs w:val="24"/>
          <w:lang w:val="ru-RU" w:eastAsia="ru-RU"/>
        </w:rPr>
      </w:pPr>
      <w:r>
        <w:rPr>
          <w:color w:val="000000"/>
          <w:szCs w:val="24"/>
          <w:lang w:val="ru-RU" w:eastAsia="ru-RU"/>
        </w:rPr>
        <w:t xml:space="preserve">2.1.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E57F09">
        <w:rPr>
          <w:color w:val="000000"/>
          <w:szCs w:val="24"/>
          <w:lang w:val="ru-RU" w:eastAsia="ru-RU"/>
        </w:rPr>
        <w:t xml:space="preserve">Организации </w:t>
      </w:r>
      <w:r>
        <w:rPr>
          <w:color w:val="000000"/>
          <w:szCs w:val="24"/>
          <w:lang w:val="ru-RU" w:eastAsia="ru-RU"/>
        </w:rPr>
        <w:t>и рационально использовать ресурсы, направляемые на проведение работы по профилактике коррупции.</w:t>
      </w:r>
    </w:p>
    <w:p w:rsidR="00257544" w:rsidRDefault="00257544" w:rsidP="00912A8B">
      <w:pPr>
        <w:shd w:val="clear" w:color="auto" w:fill="FFFFFF"/>
        <w:spacing w:after="0" w:line="240" w:lineRule="auto"/>
        <w:ind w:firstLine="567"/>
        <w:jc w:val="both"/>
        <w:rPr>
          <w:color w:val="000000"/>
          <w:szCs w:val="24"/>
          <w:lang w:val="ru-RU" w:eastAsia="ru-RU"/>
        </w:rPr>
      </w:pPr>
      <w:r>
        <w:rPr>
          <w:color w:val="000000"/>
          <w:szCs w:val="24"/>
          <w:lang w:val="ru-RU" w:eastAsia="ru-RU"/>
        </w:rPr>
        <w:t xml:space="preserve">2.2. Оценка коррупционных рисков проводится как на стадии разработки антикоррупционной политики, так и после ее утверждения на регулярной основе. На основании Оценки коррупционных рисков можно составить перечень </w:t>
      </w:r>
      <w:proofErr w:type="spellStart"/>
      <w:r>
        <w:rPr>
          <w:color w:val="000000"/>
          <w:szCs w:val="24"/>
          <w:lang w:val="ru-RU" w:eastAsia="ru-RU"/>
        </w:rPr>
        <w:t>коррупционно</w:t>
      </w:r>
      <w:proofErr w:type="spellEnd"/>
      <w:r w:rsidR="00286BD1">
        <w:rPr>
          <w:color w:val="000000"/>
          <w:szCs w:val="24"/>
          <w:lang w:val="ru-RU" w:eastAsia="ru-RU"/>
        </w:rPr>
        <w:t>-</w:t>
      </w:r>
      <w:r>
        <w:rPr>
          <w:color w:val="000000"/>
          <w:szCs w:val="24"/>
          <w:lang w:val="ru-RU" w:eastAsia="ru-RU"/>
        </w:rPr>
        <w:t xml:space="preserve"> опасных функций и разработать комплекс мер по устранению или минимизации коррупционных рисков.</w:t>
      </w:r>
    </w:p>
    <w:p w:rsidR="00257544" w:rsidRDefault="00257544" w:rsidP="00912A8B">
      <w:pPr>
        <w:shd w:val="clear" w:color="auto" w:fill="FFFFFF"/>
        <w:spacing w:after="0" w:line="240" w:lineRule="auto"/>
        <w:ind w:firstLine="567"/>
        <w:contextualSpacing/>
        <w:jc w:val="center"/>
        <w:rPr>
          <w:b/>
          <w:color w:val="000000"/>
          <w:szCs w:val="24"/>
          <w:lang w:val="ru-RU" w:eastAsia="ru-RU"/>
        </w:rPr>
      </w:pPr>
      <w:r>
        <w:rPr>
          <w:b/>
          <w:color w:val="000000"/>
          <w:szCs w:val="24"/>
          <w:lang w:val="ru-RU" w:eastAsia="ru-RU"/>
        </w:rPr>
        <w:t>3. Карта коррупционных рисков</w:t>
      </w:r>
    </w:p>
    <w:p w:rsidR="00257544" w:rsidRDefault="00257544" w:rsidP="00912A8B">
      <w:pPr>
        <w:shd w:val="clear" w:color="auto" w:fill="FFFFFF"/>
        <w:spacing w:after="0" w:line="240" w:lineRule="auto"/>
        <w:ind w:firstLine="567"/>
        <w:contextualSpacing/>
        <w:jc w:val="both"/>
        <w:rPr>
          <w:color w:val="000000"/>
          <w:szCs w:val="24"/>
          <w:lang w:val="ru-RU" w:eastAsia="ru-RU"/>
        </w:rPr>
      </w:pPr>
      <w:r>
        <w:rPr>
          <w:color w:val="000000"/>
          <w:szCs w:val="24"/>
          <w:lang w:val="ru-RU" w:eastAsia="ru-RU"/>
        </w:rPr>
        <w:t>3.1. В Карте коррупционных рисков (далее - Карта) представлены зоны повышенного коррупционного риска (</w:t>
      </w:r>
      <w:proofErr w:type="spellStart"/>
      <w:r>
        <w:rPr>
          <w:color w:val="000000"/>
          <w:szCs w:val="24"/>
          <w:lang w:val="ru-RU" w:eastAsia="ru-RU"/>
        </w:rPr>
        <w:t>коррупционно</w:t>
      </w:r>
      <w:proofErr w:type="spellEnd"/>
      <w:r>
        <w:rPr>
          <w:color w:val="000000"/>
          <w:szCs w:val="24"/>
          <w:lang w:val="ru-RU" w:eastAsia="ru-RU"/>
        </w:rPr>
        <w:t>-опасные полномочия), считающиеся наиболее предрасполагающими к возникновению возможных коррупционных правонарушений.</w:t>
      </w:r>
    </w:p>
    <w:p w:rsidR="00257544" w:rsidRDefault="00257544" w:rsidP="00912A8B">
      <w:pPr>
        <w:shd w:val="clear" w:color="auto" w:fill="FFFFFF"/>
        <w:spacing w:after="0" w:line="240" w:lineRule="auto"/>
        <w:ind w:firstLine="567"/>
        <w:contextualSpacing/>
        <w:jc w:val="both"/>
        <w:rPr>
          <w:color w:val="000000"/>
          <w:szCs w:val="24"/>
          <w:lang w:val="ru-RU" w:eastAsia="ru-RU"/>
        </w:rPr>
      </w:pPr>
      <w:r>
        <w:rPr>
          <w:color w:val="000000"/>
          <w:szCs w:val="24"/>
          <w:lang w:val="ru-RU" w:eastAsia="ru-RU"/>
        </w:rPr>
        <w:t>3.2. В Карте указан перечень должностей, связанных с определенной зоной повышенного коррупционного риска (</w:t>
      </w:r>
      <w:proofErr w:type="spellStart"/>
      <w:r>
        <w:rPr>
          <w:color w:val="000000"/>
          <w:szCs w:val="24"/>
          <w:lang w:val="ru-RU" w:eastAsia="ru-RU"/>
        </w:rPr>
        <w:t>коррупционно</w:t>
      </w:r>
      <w:proofErr w:type="spellEnd"/>
      <w:r>
        <w:rPr>
          <w:color w:val="000000"/>
          <w:szCs w:val="24"/>
          <w:lang w:val="ru-RU" w:eastAsia="ru-RU"/>
        </w:rPr>
        <w:t>-опасными полномочиями).</w:t>
      </w:r>
    </w:p>
    <w:p w:rsidR="00257544" w:rsidRDefault="00257544" w:rsidP="00912A8B">
      <w:pPr>
        <w:shd w:val="clear" w:color="auto" w:fill="FFFFFF"/>
        <w:spacing w:after="0" w:line="240" w:lineRule="auto"/>
        <w:ind w:firstLine="567"/>
        <w:contextualSpacing/>
        <w:jc w:val="both"/>
        <w:rPr>
          <w:color w:val="000000"/>
          <w:szCs w:val="24"/>
          <w:lang w:val="ru-RU" w:eastAsia="ru-RU"/>
        </w:rPr>
      </w:pPr>
      <w:r>
        <w:rPr>
          <w:color w:val="000000"/>
          <w:szCs w:val="24"/>
          <w:lang w:val="ru-RU" w:eastAsia="ru-RU"/>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257544" w:rsidRDefault="00257544" w:rsidP="00912A8B">
      <w:pPr>
        <w:shd w:val="clear" w:color="auto" w:fill="FFFFFF"/>
        <w:spacing w:after="0" w:line="240" w:lineRule="auto"/>
        <w:ind w:firstLine="567"/>
        <w:contextualSpacing/>
        <w:jc w:val="both"/>
        <w:rPr>
          <w:color w:val="000000"/>
          <w:szCs w:val="24"/>
          <w:lang w:val="ru-RU" w:eastAsia="ru-RU"/>
        </w:rPr>
      </w:pPr>
      <w:r>
        <w:rPr>
          <w:color w:val="000000"/>
          <w:szCs w:val="24"/>
          <w:lang w:val="ru-RU" w:eastAsia="ru-RU"/>
        </w:rPr>
        <w:t>3.4. По каждой зоне повышенного коррупционного риска (</w:t>
      </w:r>
      <w:proofErr w:type="spellStart"/>
      <w:r>
        <w:rPr>
          <w:color w:val="000000"/>
          <w:szCs w:val="24"/>
          <w:lang w:val="ru-RU" w:eastAsia="ru-RU"/>
        </w:rPr>
        <w:t>коррупционно</w:t>
      </w:r>
      <w:proofErr w:type="spellEnd"/>
      <w:r>
        <w:rPr>
          <w:color w:val="000000"/>
          <w:szCs w:val="24"/>
          <w:lang w:val="ru-RU" w:eastAsia="ru-RU"/>
        </w:rPr>
        <w:t xml:space="preserve">-опасных полномочий) предложены меры по устранению или минимизации </w:t>
      </w:r>
      <w:proofErr w:type="spellStart"/>
      <w:r>
        <w:rPr>
          <w:color w:val="000000"/>
          <w:szCs w:val="24"/>
          <w:lang w:val="ru-RU" w:eastAsia="ru-RU"/>
        </w:rPr>
        <w:t>коррупционно</w:t>
      </w:r>
      <w:proofErr w:type="spellEnd"/>
      <w:r>
        <w:rPr>
          <w:color w:val="000000"/>
          <w:szCs w:val="24"/>
          <w:lang w:val="ru-RU" w:eastAsia="ru-RU"/>
        </w:rPr>
        <w:t>-опасных функций.</w:t>
      </w:r>
    </w:p>
    <w:p w:rsidR="00EC6DCE" w:rsidRDefault="00EC6DCE">
      <w:pPr>
        <w:shd w:val="clear" w:color="auto" w:fill="FFFFFF"/>
        <w:spacing w:before="280" w:after="280" w:line="240" w:lineRule="auto"/>
        <w:ind w:firstLine="709"/>
        <w:contextualSpacing/>
        <w:jc w:val="both"/>
        <w:rPr>
          <w:color w:val="000000"/>
          <w:szCs w:val="24"/>
          <w:lang w:val="ru-RU" w:eastAsia="ru-RU"/>
        </w:rPr>
      </w:pPr>
    </w:p>
    <w:tbl>
      <w:tblPr>
        <w:tblW w:w="9527" w:type="dxa"/>
        <w:tblInd w:w="-7" w:type="dxa"/>
        <w:tblLayout w:type="fixed"/>
        <w:tblCellMar>
          <w:top w:w="15" w:type="dxa"/>
          <w:left w:w="15" w:type="dxa"/>
          <w:bottom w:w="15" w:type="dxa"/>
          <w:right w:w="15" w:type="dxa"/>
        </w:tblCellMar>
        <w:tblLook w:val="0000" w:firstRow="0" w:lastRow="0" w:firstColumn="0" w:lastColumn="0" w:noHBand="0" w:noVBand="0"/>
      </w:tblPr>
      <w:tblGrid>
        <w:gridCol w:w="306"/>
        <w:gridCol w:w="2260"/>
        <w:gridCol w:w="2126"/>
        <w:gridCol w:w="2508"/>
        <w:gridCol w:w="2327"/>
      </w:tblGrid>
      <w:tr w:rsidR="00257544" w:rsidRPr="002E143E" w:rsidTr="0010002E">
        <w:trPr>
          <w:cantSplit/>
          <w:trHeight w:val="978"/>
        </w:trPr>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jc w:val="center"/>
              <w:rPr>
                <w:b/>
                <w:sz w:val="20"/>
                <w:szCs w:val="20"/>
                <w:lang w:eastAsia="ru-RU"/>
              </w:rPr>
            </w:pPr>
            <w:r>
              <w:rPr>
                <w:b/>
                <w:sz w:val="20"/>
                <w:szCs w:val="20"/>
                <w:lang w:eastAsia="ru-RU"/>
              </w:rPr>
              <w:t xml:space="preserve">№ </w:t>
            </w:r>
          </w:p>
          <w:p w:rsidR="00257544" w:rsidRDefault="00257544">
            <w:pPr>
              <w:spacing w:after="0" w:line="240" w:lineRule="auto"/>
              <w:jc w:val="center"/>
              <w:rPr>
                <w:b/>
                <w:sz w:val="20"/>
                <w:szCs w:val="20"/>
                <w:lang w:val="ru-RU" w:eastAsia="ru-RU"/>
              </w:rPr>
            </w:pPr>
            <w:r>
              <w:rPr>
                <w:b/>
                <w:sz w:val="20"/>
                <w:szCs w:val="20"/>
                <w:lang w:eastAsia="ru-RU"/>
              </w:rPr>
              <w:t>п/п</w:t>
            </w:r>
          </w:p>
        </w:tc>
        <w:tc>
          <w:tcPr>
            <w:tcW w:w="2260" w:type="dxa"/>
            <w:tcBorders>
              <w:top w:val="single" w:sz="6" w:space="0" w:color="000000"/>
              <w:left w:val="single" w:sz="6" w:space="0" w:color="000000"/>
              <w:bottom w:val="single" w:sz="6" w:space="0" w:color="000000"/>
            </w:tcBorders>
            <w:shd w:val="clear" w:color="auto" w:fill="auto"/>
          </w:tcPr>
          <w:p w:rsidR="00257544" w:rsidRPr="002E143E" w:rsidRDefault="00257544">
            <w:pPr>
              <w:spacing w:after="0" w:line="240" w:lineRule="auto"/>
              <w:jc w:val="center"/>
              <w:rPr>
                <w:b/>
                <w:sz w:val="20"/>
                <w:szCs w:val="20"/>
                <w:lang w:val="ru-RU" w:eastAsia="ru-RU"/>
              </w:rPr>
            </w:pPr>
            <w:proofErr w:type="spellStart"/>
            <w:r>
              <w:rPr>
                <w:b/>
                <w:sz w:val="20"/>
                <w:szCs w:val="20"/>
                <w:lang w:val="ru-RU" w:eastAsia="ru-RU"/>
              </w:rPr>
              <w:t>Коррупционно</w:t>
            </w:r>
            <w:proofErr w:type="spellEnd"/>
            <w:r w:rsidR="00286BD1">
              <w:rPr>
                <w:rFonts w:ascii="Cambria Math" w:hAnsi="Cambria Math" w:cs="Cambria Math"/>
                <w:b/>
                <w:sz w:val="20"/>
                <w:szCs w:val="20"/>
                <w:lang w:val="ru-RU" w:eastAsia="ru-RU"/>
              </w:rPr>
              <w:t>-</w:t>
            </w:r>
            <w:r>
              <w:rPr>
                <w:b/>
                <w:sz w:val="20"/>
                <w:szCs w:val="20"/>
                <w:lang w:val="ru-RU" w:eastAsia="ru-RU"/>
              </w:rPr>
              <w:t xml:space="preserve"> опасные функции (коррупционные риски)</w:t>
            </w:r>
          </w:p>
        </w:tc>
        <w:tc>
          <w:tcPr>
            <w:tcW w:w="212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jc w:val="center"/>
              <w:rPr>
                <w:b/>
                <w:sz w:val="20"/>
                <w:szCs w:val="20"/>
                <w:lang w:eastAsia="ru-RU"/>
              </w:rPr>
            </w:pPr>
            <w:r>
              <w:rPr>
                <w:b/>
                <w:sz w:val="20"/>
                <w:szCs w:val="20"/>
                <w:lang w:eastAsia="ru-RU"/>
              </w:rPr>
              <w:t>Наименование должности</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jc w:val="center"/>
              <w:rPr>
                <w:b/>
                <w:sz w:val="20"/>
                <w:szCs w:val="20"/>
                <w:lang w:val="ru-RU" w:eastAsia="ru-RU"/>
              </w:rPr>
            </w:pPr>
            <w:r>
              <w:rPr>
                <w:b/>
                <w:sz w:val="20"/>
                <w:szCs w:val="20"/>
                <w:lang w:eastAsia="ru-RU"/>
              </w:rPr>
              <w:t>Ситуации возникновения коррупционного риска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jc w:val="center"/>
              <w:rPr>
                <w:sz w:val="22"/>
                <w:lang w:val="ru-RU" w:eastAsia="ru-RU"/>
              </w:rPr>
            </w:pPr>
            <w:r>
              <w:rPr>
                <w:b/>
                <w:sz w:val="20"/>
                <w:szCs w:val="20"/>
                <w:lang w:val="ru-RU" w:eastAsia="ru-RU"/>
              </w:rPr>
              <w:t>Меры по устранению или минимизации коррупционного риска</w:t>
            </w:r>
          </w:p>
        </w:tc>
      </w:tr>
      <w:tr w:rsidR="00257544" w:rsidRPr="002E143E" w:rsidTr="0010002E">
        <w:trPr>
          <w:cantSplit/>
        </w:trPr>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jc w:val="both"/>
              <w:rPr>
                <w:sz w:val="22"/>
                <w:lang w:val="ru-RU" w:eastAsia="ru-RU"/>
              </w:rPr>
            </w:pPr>
            <w:r>
              <w:rPr>
                <w:sz w:val="22"/>
                <w:lang w:eastAsia="ru-RU"/>
              </w:rPr>
              <w:lastRenderedPageBreak/>
              <w:t>1.</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right="127"/>
              <w:jc w:val="both"/>
              <w:rPr>
                <w:sz w:val="22"/>
                <w:lang w:val="ru-RU" w:eastAsia="ru-RU"/>
              </w:rPr>
            </w:pPr>
            <w:r>
              <w:rPr>
                <w:sz w:val="22"/>
                <w:lang w:val="ru-RU" w:eastAsia="ru-RU"/>
              </w:rPr>
              <w:t xml:space="preserve">Организация деятельности </w:t>
            </w:r>
            <w:r w:rsidR="00E57F09">
              <w:rPr>
                <w:color w:val="000000"/>
                <w:szCs w:val="24"/>
                <w:lang w:val="ru-RU" w:eastAsia="ru-RU"/>
              </w:rPr>
              <w:t>Организации</w:t>
            </w:r>
            <w:r>
              <w:rPr>
                <w:sz w:val="22"/>
                <w:lang w:val="ru-RU" w:eastAsia="ru-RU"/>
              </w:rPr>
              <w:t>, работа со служебной информацией, документами, обращения юридических, физических лиц.</w:t>
            </w:r>
          </w:p>
        </w:tc>
        <w:tc>
          <w:tcPr>
            <w:tcW w:w="2126" w:type="dxa"/>
            <w:tcBorders>
              <w:top w:val="single" w:sz="6" w:space="0" w:color="000000"/>
              <w:left w:val="single" w:sz="6" w:space="0" w:color="000000"/>
              <w:bottom w:val="single" w:sz="6" w:space="0" w:color="000000"/>
            </w:tcBorders>
            <w:shd w:val="clear" w:color="auto" w:fill="auto"/>
          </w:tcPr>
          <w:p w:rsidR="00257544" w:rsidRDefault="00E57F09" w:rsidP="00520ACB">
            <w:pPr>
              <w:spacing w:after="0" w:line="240" w:lineRule="auto"/>
              <w:ind w:left="127" w:right="126"/>
              <w:jc w:val="both"/>
              <w:rPr>
                <w:sz w:val="22"/>
                <w:lang w:val="ru-RU" w:eastAsia="ru-RU"/>
              </w:rPr>
            </w:pPr>
            <w:r>
              <w:rPr>
                <w:sz w:val="22"/>
                <w:lang w:val="ru-RU" w:eastAsia="ru-RU"/>
              </w:rPr>
              <w:t>Руководитель</w:t>
            </w:r>
            <w:r w:rsidR="00257544">
              <w:rPr>
                <w:sz w:val="22"/>
                <w:lang w:val="ru-RU" w:eastAsia="ru-RU"/>
              </w:rPr>
              <w:t>, заместител</w:t>
            </w:r>
            <w:r w:rsidR="00520ACB">
              <w:rPr>
                <w:sz w:val="22"/>
                <w:lang w:val="ru-RU" w:eastAsia="ru-RU"/>
              </w:rPr>
              <w:t xml:space="preserve">и </w:t>
            </w:r>
            <w:r>
              <w:rPr>
                <w:sz w:val="22"/>
                <w:lang w:val="ru-RU" w:eastAsia="ru-RU"/>
              </w:rPr>
              <w:t>руководителя</w:t>
            </w:r>
            <w:r w:rsidR="00520ACB">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57544" w:rsidRDefault="00257544">
            <w:pPr>
              <w:spacing w:before="280" w:after="280" w:line="240" w:lineRule="auto"/>
              <w:ind w:left="127" w:right="83"/>
              <w:rPr>
                <w:sz w:val="22"/>
                <w:lang w:val="ru-RU" w:eastAsia="ru-RU"/>
              </w:rPr>
            </w:pPr>
            <w:r>
              <w:rPr>
                <w:sz w:val="22"/>
                <w:lang w:val="ru-RU"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257544" w:rsidRDefault="00257544">
            <w:pPr>
              <w:spacing w:before="280" w:after="280" w:line="240" w:lineRule="auto"/>
              <w:ind w:left="127" w:right="83"/>
              <w:rPr>
                <w:sz w:val="22"/>
                <w:lang w:val="ru-RU" w:eastAsia="ru-RU"/>
              </w:rPr>
            </w:pPr>
            <w:r>
              <w:rPr>
                <w:sz w:val="22"/>
                <w:lang w:val="ru-RU" w:eastAsia="ru-RU"/>
              </w:rPr>
              <w:t xml:space="preserve">- попытка несанкционированного доступа к информационным ресурсам; </w:t>
            </w:r>
          </w:p>
          <w:p w:rsidR="00257544" w:rsidRDefault="00257544">
            <w:pPr>
              <w:spacing w:before="280" w:after="280" w:line="240" w:lineRule="auto"/>
              <w:ind w:left="127" w:right="83"/>
              <w:rPr>
                <w:sz w:val="22"/>
                <w:lang w:val="ru-RU" w:eastAsia="ru-RU"/>
              </w:rPr>
            </w:pPr>
            <w:r>
              <w:rPr>
                <w:sz w:val="22"/>
                <w:lang w:val="ru-RU" w:eastAsia="ru-RU"/>
              </w:rPr>
              <w:t>- требование от физических и юридических лиц информации, предоставление которой не предусмотрено действующим законодательством;</w:t>
            </w:r>
          </w:p>
          <w:p w:rsidR="00257544" w:rsidRDefault="00257544">
            <w:pPr>
              <w:spacing w:after="0" w:line="240" w:lineRule="auto"/>
              <w:ind w:left="127" w:right="83"/>
              <w:rPr>
                <w:sz w:val="22"/>
                <w:lang w:val="ru-RU" w:eastAsia="ru-RU"/>
              </w:rPr>
            </w:pPr>
            <w:r>
              <w:rPr>
                <w:sz w:val="22"/>
                <w:lang w:val="ru-RU" w:eastAsia="ru-RU"/>
              </w:rPr>
              <w:t>- нарушение установленного порядка рассмотрения обращений граждан и юридических лиц.</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 xml:space="preserve">Разъяснение работникам </w:t>
            </w:r>
            <w:r w:rsidR="00E57F09">
              <w:rPr>
                <w:color w:val="000000"/>
                <w:szCs w:val="24"/>
                <w:lang w:val="ru-RU" w:eastAsia="ru-RU"/>
              </w:rPr>
              <w:t>Организации</w:t>
            </w:r>
            <w:r w:rsidR="00E57F09">
              <w:rPr>
                <w:sz w:val="22"/>
                <w:lang w:val="ru-RU" w:eastAsia="ru-RU"/>
              </w:rPr>
              <w:t xml:space="preserve"> </w:t>
            </w:r>
            <w:r>
              <w:rPr>
                <w:sz w:val="22"/>
                <w:lang w:val="ru-RU" w:eastAsia="ru-RU"/>
              </w:rPr>
              <w:t xml:space="preserve">об обязанности незамедлительно сообщить руководителю </w:t>
            </w:r>
            <w:r w:rsidR="00E57F09">
              <w:rPr>
                <w:color w:val="000000"/>
                <w:szCs w:val="24"/>
                <w:lang w:val="ru-RU" w:eastAsia="ru-RU"/>
              </w:rPr>
              <w:t>Организации</w:t>
            </w:r>
            <w:r w:rsidR="00E57F09">
              <w:rPr>
                <w:sz w:val="22"/>
                <w:lang w:val="ru-RU" w:eastAsia="ru-RU"/>
              </w:rPr>
              <w:t xml:space="preserve"> </w:t>
            </w:r>
            <w:r>
              <w:rPr>
                <w:sz w:val="22"/>
                <w:lang w:val="ru-RU" w:eastAsia="ru-RU"/>
              </w:rPr>
              <w:t>о склонению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rPr>
                <w:sz w:val="22"/>
                <w:lang w:val="ru-RU" w:eastAsia="ru-RU"/>
              </w:rPr>
            </w:pPr>
            <w:r>
              <w:rPr>
                <w:sz w:val="22"/>
                <w:lang w:eastAsia="ru-RU"/>
              </w:rPr>
              <w:t>2.</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ind w:left="99" w:right="-22"/>
              <w:rPr>
                <w:sz w:val="22"/>
                <w:lang w:val="ru-RU" w:eastAsia="ru-RU"/>
              </w:rPr>
            </w:pPr>
            <w:r>
              <w:rPr>
                <w:sz w:val="22"/>
                <w:lang w:val="ru-RU" w:eastAsia="ru-RU"/>
              </w:rPr>
              <w:t>Принятие локальных</w:t>
            </w:r>
            <w:r w:rsidR="0010002E">
              <w:rPr>
                <w:sz w:val="22"/>
                <w:lang w:val="ru-RU" w:eastAsia="ru-RU"/>
              </w:rPr>
              <w:t xml:space="preserve"> нормативных актов, противоречащих законодательству по противодейст</w:t>
            </w:r>
            <w:r>
              <w:rPr>
                <w:sz w:val="22"/>
                <w:lang w:val="ru-RU" w:eastAsia="ru-RU"/>
              </w:rPr>
              <w:t>вию коррупци</w:t>
            </w:r>
            <w:r w:rsidR="0010002E">
              <w:rPr>
                <w:sz w:val="22"/>
                <w:lang w:val="ru-RU" w:eastAsia="ru-RU"/>
              </w:rPr>
              <w:t>и</w:t>
            </w:r>
          </w:p>
        </w:tc>
        <w:tc>
          <w:tcPr>
            <w:tcW w:w="2126" w:type="dxa"/>
            <w:tcBorders>
              <w:top w:val="single" w:sz="6" w:space="0" w:color="000000"/>
              <w:left w:val="single" w:sz="6" w:space="0" w:color="000000"/>
              <w:bottom w:val="single" w:sz="6" w:space="0" w:color="000000"/>
            </w:tcBorders>
            <w:shd w:val="clear" w:color="auto" w:fill="auto"/>
          </w:tcPr>
          <w:p w:rsidR="00257544" w:rsidRDefault="00E57F09" w:rsidP="00E57F09">
            <w:pPr>
              <w:spacing w:after="0" w:line="240" w:lineRule="auto"/>
              <w:ind w:right="126"/>
              <w:rPr>
                <w:sz w:val="22"/>
                <w:lang w:val="ru-RU" w:eastAsia="ru-RU"/>
              </w:rPr>
            </w:pPr>
            <w:r>
              <w:rPr>
                <w:sz w:val="22"/>
                <w:lang w:val="ru-RU" w:eastAsia="ru-RU"/>
              </w:rPr>
              <w:t>Руководитель</w:t>
            </w:r>
            <w:r w:rsidR="00257544">
              <w:rPr>
                <w:sz w:val="22"/>
                <w:lang w:val="ru-RU" w:eastAsia="ru-RU"/>
              </w:rPr>
              <w:t xml:space="preserve">, заместитель </w:t>
            </w:r>
            <w:r>
              <w:rPr>
                <w:sz w:val="22"/>
                <w:lang w:val="ru-RU" w:eastAsia="ru-RU"/>
              </w:rPr>
              <w:t xml:space="preserve">руководителя </w:t>
            </w:r>
            <w:r w:rsidR="00257544">
              <w:rPr>
                <w:sz w:val="22"/>
                <w:lang w:val="ru-RU" w:eastAsia="ru-RU"/>
              </w:rPr>
              <w:t>по  ВР, председатель профсоюзного комитета</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rPr>
                <w:sz w:val="22"/>
                <w:lang w:val="ru-RU" w:eastAsia="ru-RU"/>
              </w:rPr>
            </w:pPr>
            <w:r>
              <w:rPr>
                <w:sz w:val="22"/>
                <w:lang w:val="ru-RU" w:eastAsia="ru-RU"/>
              </w:rPr>
              <w:t xml:space="preserve">- наличие коррупционных факторов в локальных нормативных актах, регламентирующих деятельность </w:t>
            </w:r>
            <w:r w:rsidR="00E57F09">
              <w:rPr>
                <w:color w:val="000000"/>
                <w:szCs w:val="24"/>
                <w:lang w:val="ru-RU" w:eastAsia="ru-RU"/>
              </w:rPr>
              <w:t>Организации</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257544"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jc w:val="both"/>
              <w:rPr>
                <w:sz w:val="22"/>
                <w:lang w:eastAsia="ru-RU"/>
              </w:rPr>
            </w:pPr>
            <w:r>
              <w:rPr>
                <w:sz w:val="22"/>
                <w:lang w:eastAsia="ru-RU"/>
              </w:rPr>
              <w:t>3.</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92" w:right="127"/>
              <w:rPr>
                <w:sz w:val="22"/>
                <w:lang w:eastAsia="ru-RU"/>
              </w:rPr>
            </w:pPr>
            <w:r>
              <w:rPr>
                <w:sz w:val="22"/>
                <w:lang w:eastAsia="ru-RU"/>
              </w:rPr>
              <w:t xml:space="preserve">Принятие </w:t>
            </w:r>
            <w:proofErr w:type="spellStart"/>
            <w:r>
              <w:rPr>
                <w:sz w:val="22"/>
                <w:lang w:eastAsia="ru-RU"/>
              </w:rPr>
              <w:t>на</w:t>
            </w:r>
            <w:proofErr w:type="spellEnd"/>
            <w:r>
              <w:rPr>
                <w:sz w:val="22"/>
                <w:lang w:eastAsia="ru-RU"/>
              </w:rPr>
              <w:t xml:space="preserve"> работу сотрудников.</w:t>
            </w:r>
          </w:p>
        </w:tc>
        <w:tc>
          <w:tcPr>
            <w:tcW w:w="2126"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126"/>
              <w:rPr>
                <w:sz w:val="22"/>
                <w:lang w:val="ru-RU" w:eastAsia="ru-RU"/>
              </w:rPr>
            </w:pPr>
            <w:r>
              <w:rPr>
                <w:sz w:val="22"/>
                <w:lang w:eastAsia="ru-RU"/>
              </w:rPr>
              <w:t xml:space="preserve">Руководитель </w:t>
            </w:r>
            <w:r w:rsidR="00E57F09">
              <w:rPr>
                <w:color w:val="000000"/>
                <w:szCs w:val="24"/>
                <w:lang w:val="ru-RU" w:eastAsia="ru-RU"/>
              </w:rPr>
              <w:t>Организации</w:t>
            </w:r>
            <w:r>
              <w:rPr>
                <w:sz w:val="22"/>
                <w:lang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xml:space="preserve">- предоставление не предусмотренных законом преимуществ (протекционизм, </w:t>
            </w:r>
            <w:r>
              <w:rPr>
                <w:sz w:val="22"/>
                <w:lang w:val="ru-RU" w:eastAsia="ru-RU"/>
              </w:rPr>
              <w:lastRenderedPageBreak/>
              <w:t xml:space="preserve">семейственность) для поступления на работу в </w:t>
            </w:r>
            <w:r w:rsidR="00E57F09">
              <w:rPr>
                <w:color w:val="000000"/>
                <w:szCs w:val="24"/>
                <w:lang w:val="ru-RU" w:eastAsia="ru-RU"/>
              </w:rPr>
              <w:t>Организации</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Default="00257544">
            <w:pPr>
              <w:spacing w:line="240" w:lineRule="auto"/>
              <w:ind w:left="171" w:right="127"/>
              <w:rPr>
                <w:sz w:val="22"/>
                <w:lang w:eastAsia="ru-RU"/>
              </w:rPr>
            </w:pPr>
            <w:r>
              <w:rPr>
                <w:sz w:val="22"/>
                <w:lang w:val="ru-RU" w:eastAsia="ru-RU"/>
              </w:rPr>
              <w:lastRenderedPageBreak/>
              <w:t xml:space="preserve">Разъяснение работникам </w:t>
            </w:r>
            <w:r w:rsidR="00E57F09">
              <w:rPr>
                <w:color w:val="000000"/>
                <w:szCs w:val="24"/>
                <w:lang w:val="ru-RU" w:eastAsia="ru-RU"/>
              </w:rPr>
              <w:t>Организации</w:t>
            </w:r>
            <w:r w:rsidR="00E57F09">
              <w:rPr>
                <w:sz w:val="22"/>
                <w:lang w:val="ru-RU" w:eastAsia="ru-RU"/>
              </w:rPr>
              <w:t xml:space="preserve"> </w:t>
            </w:r>
            <w:r>
              <w:rPr>
                <w:sz w:val="22"/>
                <w:lang w:val="ru-RU" w:eastAsia="ru-RU"/>
              </w:rPr>
              <w:t xml:space="preserve">об обязанности </w:t>
            </w:r>
            <w:r>
              <w:rPr>
                <w:sz w:val="22"/>
                <w:lang w:val="ru-RU" w:eastAsia="ru-RU"/>
              </w:rPr>
              <w:lastRenderedPageBreak/>
              <w:t xml:space="preserve">незамедлительно сообщить руководителю </w:t>
            </w:r>
            <w:r>
              <w:rPr>
                <w:sz w:val="22"/>
                <w:lang w:eastAsia="ru-RU"/>
              </w:rPr>
              <w:t>Учреждения о совершении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jc w:val="both"/>
              <w:rPr>
                <w:sz w:val="22"/>
                <w:lang w:val="ru-RU" w:eastAsia="ru-RU"/>
              </w:rPr>
            </w:pPr>
            <w:r>
              <w:rPr>
                <w:sz w:val="22"/>
                <w:lang w:eastAsia="ru-RU"/>
              </w:rPr>
              <w:lastRenderedPageBreak/>
              <w:t>4.</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10002E">
            <w:pPr>
              <w:spacing w:after="0" w:line="240" w:lineRule="auto"/>
              <w:ind w:left="92" w:right="127"/>
              <w:rPr>
                <w:sz w:val="22"/>
                <w:lang w:val="ru-RU" w:eastAsia="ru-RU"/>
              </w:rPr>
            </w:pPr>
            <w:r>
              <w:rPr>
                <w:sz w:val="22"/>
                <w:lang w:val="ru-RU" w:eastAsia="ru-RU"/>
              </w:rPr>
              <w:t>Взаимоотно</w:t>
            </w:r>
            <w:r w:rsidR="00257544">
              <w:rPr>
                <w:sz w:val="22"/>
                <w:lang w:val="ru-RU" w:eastAsia="ru-RU"/>
              </w:rPr>
              <w:t xml:space="preserve">шения с вышестоящими должностными лицами, </w:t>
            </w:r>
            <w:r>
              <w:rPr>
                <w:sz w:val="22"/>
                <w:lang w:val="ru-RU" w:eastAsia="ru-RU"/>
              </w:rPr>
              <w:t>должностными лицами в правоохра</w:t>
            </w:r>
            <w:r w:rsidR="00257544">
              <w:rPr>
                <w:sz w:val="22"/>
                <w:lang w:val="ru-RU" w:eastAsia="ru-RU"/>
              </w:rPr>
              <w:t>нител</w:t>
            </w:r>
            <w:r>
              <w:rPr>
                <w:sz w:val="22"/>
                <w:lang w:val="ru-RU" w:eastAsia="ru-RU"/>
              </w:rPr>
              <w:t>ьных органах и иных контролирую</w:t>
            </w:r>
            <w:r w:rsidR="00257544">
              <w:rPr>
                <w:sz w:val="22"/>
                <w:lang w:val="ru-RU" w:eastAsia="ru-RU"/>
              </w:rPr>
              <w:t>щих  организациях</w:t>
            </w:r>
          </w:p>
        </w:tc>
        <w:tc>
          <w:tcPr>
            <w:tcW w:w="2126" w:type="dxa"/>
            <w:tcBorders>
              <w:top w:val="single" w:sz="6" w:space="0" w:color="000000"/>
              <w:left w:val="single" w:sz="6" w:space="0" w:color="000000"/>
              <w:bottom w:val="single" w:sz="6" w:space="0" w:color="000000"/>
            </w:tcBorders>
            <w:shd w:val="clear" w:color="auto" w:fill="auto"/>
          </w:tcPr>
          <w:p w:rsidR="00257544" w:rsidRDefault="00E57F09">
            <w:pPr>
              <w:spacing w:after="0" w:line="240" w:lineRule="auto"/>
              <w:ind w:left="127" w:right="126"/>
              <w:rPr>
                <w:sz w:val="22"/>
                <w:lang w:val="ru-RU" w:eastAsia="ru-RU"/>
              </w:rPr>
            </w:pPr>
            <w:r w:rsidRPr="00E57F09">
              <w:rPr>
                <w:sz w:val="22"/>
                <w:lang w:val="ru-RU" w:eastAsia="ru-RU"/>
              </w:rPr>
              <w:t>Руководитель</w:t>
            </w:r>
            <w:r w:rsidR="00257544">
              <w:rPr>
                <w:sz w:val="22"/>
                <w:lang w:val="ru-RU" w:eastAsia="ru-RU"/>
              </w:rPr>
              <w:t xml:space="preserve">, работники </w:t>
            </w:r>
            <w:r>
              <w:rPr>
                <w:color w:val="000000"/>
                <w:szCs w:val="24"/>
                <w:lang w:val="ru-RU" w:eastAsia="ru-RU"/>
              </w:rPr>
              <w:t>Организации</w:t>
            </w:r>
            <w:r w:rsidR="00257544">
              <w:rPr>
                <w:sz w:val="22"/>
                <w:lang w:val="ru-RU" w:eastAsia="ru-RU"/>
              </w:rPr>
              <w:t xml:space="preserve">, уполномоченные руководителем </w:t>
            </w:r>
            <w:r>
              <w:rPr>
                <w:color w:val="000000"/>
                <w:szCs w:val="24"/>
                <w:lang w:val="ru-RU" w:eastAsia="ru-RU"/>
              </w:rPr>
              <w:t>Организации</w:t>
            </w:r>
            <w:r>
              <w:rPr>
                <w:sz w:val="22"/>
                <w:lang w:val="ru-RU" w:eastAsia="ru-RU"/>
              </w:rPr>
              <w:t xml:space="preserve"> </w:t>
            </w:r>
            <w:r w:rsidR="00257544">
              <w:rPr>
                <w:sz w:val="22"/>
                <w:lang w:val="ru-RU" w:eastAsia="ru-RU"/>
              </w:rPr>
              <w:t>представлять интересы образовательной организации.</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rPr>
                <w:sz w:val="22"/>
                <w:lang w:val="ru-RU" w:eastAsia="ru-RU"/>
              </w:rPr>
            </w:pPr>
            <w:r>
              <w:rPr>
                <w:sz w:val="22"/>
                <w:lang w:val="ru-RU" w:eastAsia="ru-RU"/>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Разъяснение работникам</w:t>
            </w:r>
            <w:r>
              <w:rPr>
                <w:color w:val="000000"/>
                <w:sz w:val="22"/>
                <w:lang w:val="ru-RU" w:eastAsia="ru-RU"/>
              </w:rPr>
              <w:t xml:space="preserve"> </w:t>
            </w:r>
            <w:r w:rsidR="00E57F09">
              <w:rPr>
                <w:color w:val="000000"/>
                <w:szCs w:val="24"/>
                <w:lang w:val="ru-RU" w:eastAsia="ru-RU"/>
              </w:rPr>
              <w:t>Организации</w:t>
            </w:r>
            <w:r w:rsidR="00E57F09">
              <w:rPr>
                <w:sz w:val="22"/>
                <w:lang w:val="ru-RU" w:eastAsia="ru-RU"/>
              </w:rPr>
              <w:t xml:space="preserve"> </w:t>
            </w:r>
            <w:r>
              <w:rPr>
                <w:sz w:val="22"/>
                <w:lang w:val="ru-RU" w:eastAsia="ru-RU"/>
              </w:rPr>
              <w:t>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rPr>
                <w:sz w:val="22"/>
                <w:lang w:val="ru-RU" w:eastAsia="ru-RU"/>
              </w:rPr>
            </w:pPr>
            <w:r>
              <w:rPr>
                <w:sz w:val="22"/>
                <w:lang w:eastAsia="ru-RU"/>
              </w:rPr>
              <w:t>5.</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val="ru-RU" w:eastAsia="ru-RU"/>
              </w:rPr>
              <w:t>Принятие решений об использовании бюджетных ассигнований.</w:t>
            </w:r>
          </w:p>
        </w:tc>
        <w:tc>
          <w:tcPr>
            <w:tcW w:w="2126" w:type="dxa"/>
            <w:tcBorders>
              <w:top w:val="single" w:sz="6" w:space="0" w:color="000000"/>
              <w:left w:val="single" w:sz="6" w:space="0" w:color="000000"/>
              <w:bottom w:val="single" w:sz="6" w:space="0" w:color="000000"/>
            </w:tcBorders>
            <w:shd w:val="clear" w:color="auto" w:fill="auto"/>
          </w:tcPr>
          <w:p w:rsidR="00257544" w:rsidRDefault="00E57F09">
            <w:pPr>
              <w:spacing w:after="0" w:line="240" w:lineRule="auto"/>
              <w:ind w:left="127" w:right="126"/>
              <w:jc w:val="both"/>
              <w:rPr>
                <w:sz w:val="22"/>
                <w:lang w:eastAsia="ru-RU"/>
              </w:rPr>
            </w:pPr>
            <w:r w:rsidRPr="00E57F09">
              <w:rPr>
                <w:sz w:val="22"/>
                <w:lang w:val="ru-RU" w:eastAsia="ru-RU"/>
              </w:rPr>
              <w:t>Руководитель</w:t>
            </w:r>
            <w:r>
              <w:rPr>
                <w:color w:val="000000"/>
                <w:szCs w:val="24"/>
                <w:lang w:val="ru-RU" w:eastAsia="ru-RU"/>
              </w:rPr>
              <w:t xml:space="preserve"> Организации</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rPr>
                <w:sz w:val="22"/>
                <w:lang w:val="ru-RU" w:eastAsia="ru-RU"/>
              </w:rPr>
            </w:pPr>
            <w:r>
              <w:rPr>
                <w:sz w:val="22"/>
                <w:lang w:eastAsia="ru-RU"/>
              </w:rPr>
              <w:t xml:space="preserve">- </w:t>
            </w:r>
            <w:proofErr w:type="spellStart"/>
            <w:r>
              <w:rPr>
                <w:sz w:val="22"/>
                <w:lang w:eastAsia="ru-RU"/>
              </w:rPr>
              <w:t>нецелевое</w:t>
            </w:r>
            <w:proofErr w:type="spellEnd"/>
            <w:r>
              <w:rPr>
                <w:sz w:val="22"/>
                <w:lang w:eastAsia="ru-RU"/>
              </w:rPr>
              <w:t xml:space="preserve"> </w:t>
            </w:r>
            <w:proofErr w:type="spellStart"/>
            <w:r>
              <w:rPr>
                <w:sz w:val="22"/>
                <w:lang w:eastAsia="ru-RU"/>
              </w:rPr>
              <w:t>использование</w:t>
            </w:r>
            <w:proofErr w:type="spellEnd"/>
            <w:r>
              <w:rPr>
                <w:sz w:val="22"/>
                <w:lang w:eastAsia="ru-RU"/>
              </w:rPr>
              <w:t xml:space="preserve"> </w:t>
            </w:r>
            <w:proofErr w:type="spellStart"/>
            <w:r>
              <w:rPr>
                <w:sz w:val="22"/>
                <w:lang w:eastAsia="ru-RU"/>
              </w:rPr>
              <w:t>бюджетных</w:t>
            </w:r>
            <w:proofErr w:type="spellEnd"/>
            <w:r>
              <w:rPr>
                <w:sz w:val="22"/>
                <w:lang w:eastAsia="ru-RU"/>
              </w:rPr>
              <w:t xml:space="preserve"> </w:t>
            </w:r>
            <w:proofErr w:type="spellStart"/>
            <w:r>
              <w:rPr>
                <w:sz w:val="22"/>
                <w:lang w:eastAsia="ru-RU"/>
              </w:rPr>
              <w:t>ассигнований</w:t>
            </w:r>
            <w:proofErr w:type="spellEnd"/>
            <w:r>
              <w:rPr>
                <w:sz w:val="22"/>
                <w:lang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 xml:space="preserve">Привлечение к принятию решений представителей трудового коллектива. Разъяснение работникам </w:t>
            </w:r>
            <w:r w:rsidR="00E57F09">
              <w:rPr>
                <w:color w:val="000000"/>
                <w:szCs w:val="24"/>
                <w:lang w:val="ru-RU" w:eastAsia="ru-RU"/>
              </w:rPr>
              <w:t>Организации</w:t>
            </w:r>
            <w:r w:rsidR="00E57F09">
              <w:rPr>
                <w:sz w:val="22"/>
                <w:lang w:val="ru-RU" w:eastAsia="ru-RU"/>
              </w:rPr>
              <w:t xml:space="preserve"> </w:t>
            </w:r>
            <w:r>
              <w:rPr>
                <w:sz w:val="22"/>
                <w:lang w:val="ru-RU" w:eastAsia="ru-RU"/>
              </w:rPr>
              <w:t>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rPr>
                <w:sz w:val="22"/>
                <w:lang w:val="ru-RU" w:eastAsia="ru-RU"/>
              </w:rPr>
            </w:pPr>
            <w:r>
              <w:rPr>
                <w:sz w:val="22"/>
                <w:lang w:eastAsia="ru-RU"/>
              </w:rPr>
              <w:t>6.</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val="ru-RU" w:eastAsia="ru-RU"/>
              </w:rPr>
              <w:t>Регистрация имущества и ведение базы данных имущества.</w:t>
            </w:r>
          </w:p>
        </w:tc>
        <w:tc>
          <w:tcPr>
            <w:tcW w:w="212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126"/>
              <w:jc w:val="both"/>
              <w:rPr>
                <w:sz w:val="22"/>
                <w:lang w:val="ru-RU" w:eastAsia="ru-RU"/>
              </w:rPr>
            </w:pPr>
            <w:r>
              <w:rPr>
                <w:sz w:val="22"/>
                <w:lang w:val="ru-RU" w:eastAsia="ru-RU"/>
              </w:rPr>
              <w:t>Материально ответственные лица.</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xml:space="preserve">- несвоевременная постановка на регистрационный учёт имущества; </w:t>
            </w:r>
          </w:p>
          <w:p w:rsidR="00257544" w:rsidRDefault="00257544">
            <w:pPr>
              <w:spacing w:before="280" w:after="280" w:line="240" w:lineRule="auto"/>
              <w:ind w:left="127" w:right="83"/>
              <w:rPr>
                <w:sz w:val="22"/>
                <w:lang w:val="ru-RU" w:eastAsia="ru-RU"/>
              </w:rPr>
            </w:pPr>
            <w:r>
              <w:rPr>
                <w:sz w:val="22"/>
                <w:lang w:val="ru-RU" w:eastAsia="ru-RU"/>
              </w:rPr>
              <w:t>- умышленно досрочное списание материальных средств и расходных материалов с регистрационного учёта;</w:t>
            </w:r>
          </w:p>
          <w:p w:rsidR="00257544" w:rsidRDefault="00257544">
            <w:pPr>
              <w:spacing w:after="0" w:line="240" w:lineRule="auto"/>
              <w:ind w:left="127" w:right="83"/>
              <w:rPr>
                <w:sz w:val="22"/>
                <w:lang w:val="ru-RU" w:eastAsia="ru-RU"/>
              </w:rPr>
            </w:pPr>
            <w:r>
              <w:rPr>
                <w:sz w:val="22"/>
                <w:lang w:val="ru-RU" w:eastAsia="ru-RU"/>
              </w:rPr>
              <w:t xml:space="preserve">- отсутствие регулярного контроля </w:t>
            </w:r>
            <w:r>
              <w:rPr>
                <w:sz w:val="22"/>
                <w:lang w:val="ru-RU" w:eastAsia="ru-RU"/>
              </w:rPr>
              <w:lastRenderedPageBreak/>
              <w:t>наличия и сохранности имущества.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Default="00257544">
            <w:pPr>
              <w:spacing w:line="240" w:lineRule="auto"/>
              <w:ind w:left="171" w:right="127"/>
              <w:rPr>
                <w:sz w:val="22"/>
                <w:lang w:val="ru-RU" w:eastAsia="ru-RU"/>
              </w:rPr>
            </w:pPr>
            <w:r>
              <w:rPr>
                <w:sz w:val="22"/>
                <w:lang w:val="ru-RU" w:eastAsia="ru-RU"/>
              </w:rPr>
              <w:lastRenderedPageBreak/>
              <w:t>Организация контроля по ведению базы данных имущества.</w:t>
            </w:r>
          </w:p>
          <w:p w:rsidR="00257544" w:rsidRPr="002E143E" w:rsidRDefault="00257544" w:rsidP="00E57F09">
            <w:pPr>
              <w:spacing w:after="0" w:line="240" w:lineRule="auto"/>
              <w:ind w:left="171" w:right="127"/>
              <w:rPr>
                <w:sz w:val="22"/>
                <w:lang w:val="ru-RU" w:eastAsia="ru-RU"/>
              </w:rPr>
            </w:pPr>
            <w:r>
              <w:rPr>
                <w:sz w:val="22"/>
                <w:lang w:val="ru-RU" w:eastAsia="ru-RU"/>
              </w:rPr>
              <w:t xml:space="preserve">Разъяснение работникам </w:t>
            </w:r>
            <w:r w:rsidR="00E57F09">
              <w:rPr>
                <w:sz w:val="22"/>
                <w:lang w:val="ru-RU" w:eastAsia="ru-RU"/>
              </w:rPr>
              <w:t xml:space="preserve">Организации </w:t>
            </w:r>
            <w:r>
              <w:rPr>
                <w:sz w:val="22"/>
                <w:lang w:val="ru-RU" w:eastAsia="ru-RU"/>
              </w:rPr>
              <w:t>об обязанности незамедлительно сообщить директору о совершении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rPr>
                <w:sz w:val="22"/>
                <w:lang w:val="ru-RU" w:eastAsia="ru-RU"/>
              </w:rPr>
            </w:pPr>
            <w:r>
              <w:rPr>
                <w:sz w:val="22"/>
                <w:lang w:eastAsia="ru-RU"/>
              </w:rPr>
              <w:lastRenderedPageBreak/>
              <w:t>7.</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val="ru-RU" w:eastAsia="ru-RU"/>
              </w:rPr>
              <w:t>Размещение заказов на поставку товаров, выполнение работ и оказание услуг.</w:t>
            </w:r>
          </w:p>
        </w:tc>
        <w:tc>
          <w:tcPr>
            <w:tcW w:w="2126" w:type="dxa"/>
            <w:tcBorders>
              <w:top w:val="single" w:sz="6" w:space="0" w:color="000000"/>
              <w:left w:val="single" w:sz="6" w:space="0" w:color="000000"/>
              <w:bottom w:val="single" w:sz="6" w:space="0" w:color="000000"/>
            </w:tcBorders>
            <w:shd w:val="clear" w:color="auto" w:fill="auto"/>
          </w:tcPr>
          <w:p w:rsidR="00257544" w:rsidRDefault="00542EE9" w:rsidP="00542EE9">
            <w:pPr>
              <w:spacing w:after="0" w:line="240" w:lineRule="auto"/>
              <w:ind w:left="127" w:right="126"/>
              <w:rPr>
                <w:sz w:val="22"/>
                <w:lang w:val="ru-RU" w:eastAsia="ru-RU"/>
              </w:rPr>
            </w:pPr>
            <w:r>
              <w:rPr>
                <w:sz w:val="22"/>
                <w:lang w:val="ru-RU" w:eastAsia="ru-RU"/>
              </w:rPr>
              <w:t>Контрактный управляющий,</w:t>
            </w:r>
            <w:r w:rsidR="00257544">
              <w:rPr>
                <w:sz w:val="22"/>
                <w:lang w:val="ru-RU" w:eastAsia="ru-RU"/>
              </w:rPr>
              <w:t xml:space="preserve"> </w:t>
            </w:r>
            <w:r>
              <w:rPr>
                <w:sz w:val="22"/>
                <w:lang w:val="ru-RU" w:eastAsia="ru-RU"/>
              </w:rPr>
              <w:t xml:space="preserve">а так же специалист МБУ МР «ЦБОУ» - лицо, ответственное за размещение заказов по закупкам товаров, работ, услуг для нужд </w:t>
            </w:r>
            <w:r w:rsidR="00E57F09">
              <w:rPr>
                <w:sz w:val="22"/>
                <w:lang w:val="ru-RU" w:eastAsia="ru-RU"/>
              </w:rPr>
              <w:t>Организация</w:t>
            </w:r>
            <w:r>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xml:space="preserve">- совершение сделок с нарушением установленного порядка и требований закона в личных интересах; </w:t>
            </w:r>
          </w:p>
          <w:p w:rsidR="00257544" w:rsidRDefault="00257544">
            <w:pPr>
              <w:spacing w:before="280" w:after="280" w:line="240" w:lineRule="auto"/>
              <w:ind w:left="127" w:right="83"/>
              <w:rPr>
                <w:sz w:val="22"/>
                <w:lang w:val="ru-RU" w:eastAsia="ru-RU"/>
              </w:rPr>
            </w:pPr>
            <w:r>
              <w:rPr>
                <w:sz w:val="22"/>
                <w:lang w:val="ru-RU" w:eastAsia="ru-RU"/>
              </w:rPr>
              <w:t xml:space="preserve">- установление необоснованных </w:t>
            </w:r>
            <w:proofErr w:type="gramStart"/>
            <w:r>
              <w:rPr>
                <w:sz w:val="22"/>
                <w:lang w:val="ru-RU" w:eastAsia="ru-RU"/>
              </w:rPr>
              <w:t>преимуществ  для</w:t>
            </w:r>
            <w:proofErr w:type="gramEnd"/>
            <w:r>
              <w:rPr>
                <w:sz w:val="22"/>
                <w:lang w:val="ru-RU" w:eastAsia="ru-RU"/>
              </w:rPr>
              <w:t xml:space="preserve"> отдельных лиц при осуществлении закупок товаров, работ, услуг; </w:t>
            </w:r>
          </w:p>
          <w:p w:rsidR="00257544" w:rsidRDefault="00257544">
            <w:pPr>
              <w:spacing w:before="280" w:after="280" w:line="240" w:lineRule="auto"/>
              <w:ind w:left="127" w:right="83"/>
              <w:rPr>
                <w:sz w:val="22"/>
                <w:lang w:val="ru-RU" w:eastAsia="ru-RU"/>
              </w:rPr>
            </w:pPr>
            <w:r>
              <w:rPr>
                <w:sz w:val="22"/>
                <w:lang w:val="ru-RU" w:eastAsia="ru-RU"/>
              </w:rPr>
              <w:t xml:space="preserve">- завышение стартовых цен при размещении заказов; </w:t>
            </w:r>
          </w:p>
          <w:p w:rsidR="00257544" w:rsidRDefault="00257544">
            <w:pPr>
              <w:spacing w:before="280" w:after="280" w:line="240" w:lineRule="auto"/>
              <w:ind w:left="127" w:right="83"/>
              <w:rPr>
                <w:sz w:val="22"/>
                <w:lang w:val="ru-RU" w:eastAsia="ru-RU"/>
              </w:rPr>
            </w:pPr>
            <w:r>
              <w:rPr>
                <w:sz w:val="22"/>
                <w:lang w:val="ru-RU" w:eastAsia="ru-RU"/>
              </w:rPr>
              <w:t>- отказ от проведения мониторинга цен на товары и услуги;</w:t>
            </w:r>
          </w:p>
          <w:p w:rsidR="00257544" w:rsidRDefault="00257544">
            <w:pPr>
              <w:spacing w:before="280" w:after="280" w:line="240" w:lineRule="auto"/>
              <w:ind w:left="127" w:right="83"/>
              <w:rPr>
                <w:sz w:val="22"/>
                <w:lang w:val="ru-RU" w:eastAsia="ru-RU"/>
              </w:rPr>
            </w:pPr>
            <w:r>
              <w:rPr>
                <w:sz w:val="22"/>
                <w:lang w:val="ru-RU" w:eastAsia="ru-RU"/>
              </w:rPr>
              <w:t>- предоставление заведомо ложных сведений о проведении мониторинга цен на товары и услуги;</w:t>
            </w:r>
          </w:p>
          <w:p w:rsidR="00257544" w:rsidRDefault="00257544">
            <w:pPr>
              <w:spacing w:before="280" w:after="280" w:line="240" w:lineRule="auto"/>
              <w:ind w:left="127" w:right="83"/>
              <w:rPr>
                <w:sz w:val="22"/>
                <w:lang w:val="ru-RU" w:eastAsia="ru-RU"/>
              </w:rPr>
            </w:pPr>
            <w:r>
              <w:rPr>
                <w:sz w:val="22"/>
                <w:lang w:val="ru-RU" w:eastAsia="ru-RU"/>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257544" w:rsidRDefault="00257544">
            <w:pPr>
              <w:spacing w:after="0" w:line="240" w:lineRule="auto"/>
              <w:ind w:left="127" w:right="83"/>
              <w:rPr>
                <w:sz w:val="22"/>
                <w:lang w:val="ru-RU" w:eastAsia="ru-RU"/>
              </w:rPr>
            </w:pPr>
            <w:r>
              <w:rPr>
                <w:sz w:val="22"/>
                <w:lang w:val="ru-RU" w:eastAsia="ru-RU"/>
              </w:rPr>
              <w:t>- заключение договоров без соблюдения установленной процедуры.</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Default="00257544">
            <w:pPr>
              <w:spacing w:line="240" w:lineRule="auto"/>
              <w:ind w:left="171" w:right="127"/>
              <w:jc w:val="both"/>
              <w:rPr>
                <w:sz w:val="22"/>
                <w:lang w:val="ru-RU" w:eastAsia="ru-RU"/>
              </w:rPr>
            </w:pPr>
            <w:r>
              <w:rPr>
                <w:sz w:val="22"/>
                <w:lang w:val="ru-RU" w:eastAsia="ru-RU"/>
              </w:rPr>
              <w:t xml:space="preserve">Организация работы по контролю за деятельностью должностного лица, ответственного за размещение заказов по закупкам товаров, работ, услуг для нужд </w:t>
            </w:r>
            <w:r w:rsidR="00E57F09">
              <w:rPr>
                <w:sz w:val="22"/>
                <w:lang w:val="ru-RU" w:eastAsia="ru-RU"/>
              </w:rPr>
              <w:t>Организации</w:t>
            </w:r>
            <w:r>
              <w:rPr>
                <w:sz w:val="22"/>
                <w:lang w:val="ru-RU" w:eastAsia="ru-RU"/>
              </w:rPr>
              <w:t>.</w:t>
            </w:r>
          </w:p>
          <w:p w:rsidR="00257544" w:rsidRDefault="00257544">
            <w:pPr>
              <w:spacing w:before="280" w:after="280" w:line="240" w:lineRule="auto"/>
              <w:ind w:left="171" w:right="127"/>
              <w:jc w:val="both"/>
              <w:rPr>
                <w:sz w:val="22"/>
                <w:lang w:val="ru-RU" w:eastAsia="ru-RU"/>
              </w:rPr>
            </w:pPr>
            <w:r>
              <w:rPr>
                <w:sz w:val="22"/>
                <w:lang w:val="ru-RU" w:eastAsia="ru-RU"/>
              </w:rPr>
              <w:t>Размещение на сайте школы информации и документации о совершении сделки.</w:t>
            </w:r>
          </w:p>
          <w:p w:rsidR="00257544" w:rsidRPr="002E143E" w:rsidRDefault="00257544" w:rsidP="00E57F09">
            <w:pPr>
              <w:spacing w:after="0" w:line="240" w:lineRule="auto"/>
              <w:ind w:left="171" w:right="127"/>
              <w:jc w:val="both"/>
              <w:rPr>
                <w:sz w:val="22"/>
                <w:lang w:val="ru-RU" w:eastAsia="ru-RU"/>
              </w:rPr>
            </w:pPr>
            <w:r>
              <w:rPr>
                <w:sz w:val="22"/>
                <w:lang w:val="ru-RU" w:eastAsia="ru-RU"/>
              </w:rPr>
              <w:t xml:space="preserve">Разъяснение работникам </w:t>
            </w:r>
            <w:r w:rsidR="00E57F09">
              <w:rPr>
                <w:sz w:val="22"/>
                <w:lang w:val="ru-RU" w:eastAsia="ru-RU"/>
              </w:rPr>
              <w:t xml:space="preserve">Организации </w:t>
            </w:r>
            <w:r>
              <w:rPr>
                <w:sz w:val="22"/>
                <w:lang w:val="ru-RU" w:eastAsia="ru-RU"/>
              </w:rPr>
              <w:t>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rsidP="0010002E">
            <w:pPr>
              <w:spacing w:after="0" w:line="240" w:lineRule="auto"/>
              <w:rPr>
                <w:sz w:val="22"/>
                <w:lang w:val="ru-RU" w:eastAsia="ru-RU"/>
              </w:rPr>
            </w:pPr>
            <w:r>
              <w:rPr>
                <w:sz w:val="22"/>
                <w:lang w:eastAsia="ru-RU"/>
              </w:rPr>
              <w:t>8.</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val="ru-RU" w:eastAsia="ru-RU"/>
              </w:rPr>
              <w:t>Составление, заполнение документов, справок, отчетности.</w:t>
            </w:r>
          </w:p>
        </w:tc>
        <w:tc>
          <w:tcPr>
            <w:tcW w:w="2126" w:type="dxa"/>
            <w:tcBorders>
              <w:top w:val="single" w:sz="6" w:space="0" w:color="000000"/>
              <w:left w:val="single" w:sz="6" w:space="0" w:color="000000"/>
              <w:bottom w:val="single" w:sz="6" w:space="0" w:color="000000"/>
            </w:tcBorders>
            <w:shd w:val="clear" w:color="auto" w:fill="auto"/>
          </w:tcPr>
          <w:p w:rsidR="00257544" w:rsidRDefault="00E57F09" w:rsidP="00E57F09">
            <w:pPr>
              <w:spacing w:after="0" w:line="240" w:lineRule="auto"/>
              <w:ind w:left="127" w:right="126"/>
              <w:jc w:val="both"/>
              <w:rPr>
                <w:sz w:val="22"/>
                <w:lang w:val="ru-RU" w:eastAsia="ru-RU"/>
              </w:rPr>
            </w:pPr>
            <w:r w:rsidRPr="00E57F09">
              <w:rPr>
                <w:sz w:val="22"/>
                <w:lang w:val="ru-RU" w:eastAsia="ru-RU"/>
              </w:rPr>
              <w:t>Руководитель</w:t>
            </w:r>
            <w:r w:rsidR="00257544">
              <w:rPr>
                <w:sz w:val="22"/>
                <w:lang w:val="ru-RU" w:eastAsia="ru-RU"/>
              </w:rPr>
              <w:t xml:space="preserve">, заместитель </w:t>
            </w:r>
            <w:r>
              <w:rPr>
                <w:sz w:val="22"/>
                <w:lang w:val="ru-RU" w:eastAsia="ru-RU"/>
              </w:rPr>
              <w:t>р</w:t>
            </w:r>
            <w:r w:rsidRPr="00E57F09">
              <w:rPr>
                <w:sz w:val="22"/>
                <w:lang w:val="ru-RU" w:eastAsia="ru-RU"/>
              </w:rPr>
              <w:t>уководител</w:t>
            </w:r>
            <w:r>
              <w:rPr>
                <w:sz w:val="22"/>
                <w:lang w:val="ru-RU" w:eastAsia="ru-RU"/>
              </w:rPr>
              <w:t>я</w:t>
            </w:r>
            <w:r w:rsidR="00257544">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jc w:val="both"/>
              <w:rPr>
                <w:sz w:val="22"/>
                <w:lang w:val="ru-RU" w:eastAsia="ru-RU"/>
              </w:rPr>
            </w:pPr>
            <w:r>
              <w:rPr>
                <w:sz w:val="22"/>
                <w:lang w:val="ru-RU" w:eastAsia="ru-RU"/>
              </w:rPr>
              <w:t>- 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 xml:space="preserve">Организация работы по контролю за деятельностью должностного лица, ответственного за составление, заполнение документов, справок, отчетности. Разъяснение работникам школы об обязанности незамедлительно </w:t>
            </w:r>
            <w:r>
              <w:rPr>
                <w:sz w:val="22"/>
                <w:lang w:val="ru-RU" w:eastAsia="ru-RU"/>
              </w:rPr>
              <w:lastRenderedPageBreak/>
              <w:t>сообщить директору  о совершении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10002E" w:rsidP="0010002E">
            <w:pPr>
              <w:spacing w:after="0" w:line="240" w:lineRule="auto"/>
              <w:rPr>
                <w:sz w:val="22"/>
                <w:lang w:val="ru-RU" w:eastAsia="ru-RU"/>
              </w:rPr>
            </w:pPr>
            <w:r>
              <w:rPr>
                <w:sz w:val="22"/>
                <w:lang w:val="ru-RU" w:eastAsia="ru-RU"/>
              </w:rPr>
              <w:lastRenderedPageBreak/>
              <w:t>9</w:t>
            </w:r>
            <w:r w:rsidR="00257544">
              <w:rPr>
                <w:sz w:val="22"/>
                <w:lang w:eastAsia="ru-RU"/>
              </w:rPr>
              <w:t>.</w:t>
            </w:r>
            <w:r w:rsidR="00257544">
              <w:rPr>
                <w:rFonts w:ascii="Cambria Math" w:hAnsi="Cambria Math" w:cs="Cambria Math"/>
                <w:sz w:val="22"/>
                <w:lang w:eastAsia="ru-RU"/>
              </w:rPr>
              <w:t>​</w:t>
            </w:r>
            <w:r w:rsidR="00257544">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right="127"/>
              <w:rPr>
                <w:sz w:val="22"/>
                <w:lang w:val="ru-RU" w:eastAsia="ru-RU"/>
              </w:rPr>
            </w:pPr>
            <w:r>
              <w:rPr>
                <w:sz w:val="22"/>
                <w:lang w:val="ru-RU" w:eastAsia="ru-RU"/>
              </w:rPr>
              <w:t xml:space="preserve"> </w:t>
            </w:r>
            <w:r>
              <w:rPr>
                <w:sz w:val="22"/>
                <w:lang w:eastAsia="ru-RU"/>
              </w:rPr>
              <w:t>Оплата труда.</w:t>
            </w:r>
          </w:p>
        </w:tc>
        <w:tc>
          <w:tcPr>
            <w:tcW w:w="2126" w:type="dxa"/>
            <w:tcBorders>
              <w:top w:val="single" w:sz="6" w:space="0" w:color="000000"/>
              <w:left w:val="single" w:sz="6" w:space="0" w:color="000000"/>
              <w:bottom w:val="single" w:sz="6" w:space="0" w:color="000000"/>
            </w:tcBorders>
            <w:shd w:val="clear" w:color="auto" w:fill="auto"/>
          </w:tcPr>
          <w:p w:rsidR="00E57F09" w:rsidRDefault="00E57F09" w:rsidP="00542EE9">
            <w:pPr>
              <w:spacing w:after="0" w:line="240" w:lineRule="auto"/>
              <w:ind w:left="127" w:right="126"/>
              <w:jc w:val="both"/>
              <w:rPr>
                <w:sz w:val="22"/>
                <w:lang w:val="ru-RU" w:eastAsia="ru-RU"/>
              </w:rPr>
            </w:pPr>
            <w:r w:rsidRPr="00E57F09">
              <w:rPr>
                <w:sz w:val="22"/>
                <w:lang w:val="ru-RU" w:eastAsia="ru-RU"/>
              </w:rPr>
              <w:t>Руководитель</w:t>
            </w:r>
            <w:r>
              <w:rPr>
                <w:sz w:val="22"/>
                <w:lang w:val="ru-RU" w:eastAsia="ru-RU"/>
              </w:rPr>
              <w:t>, заместитель р</w:t>
            </w:r>
            <w:r w:rsidRPr="00E57F09">
              <w:rPr>
                <w:sz w:val="22"/>
                <w:lang w:val="ru-RU" w:eastAsia="ru-RU"/>
              </w:rPr>
              <w:t>уководител</w:t>
            </w:r>
            <w:r>
              <w:rPr>
                <w:sz w:val="22"/>
                <w:lang w:val="ru-RU" w:eastAsia="ru-RU"/>
              </w:rPr>
              <w:t>я.</w:t>
            </w:r>
          </w:p>
          <w:p w:rsidR="00257544" w:rsidRDefault="00257544" w:rsidP="00542EE9">
            <w:pPr>
              <w:spacing w:after="0" w:line="240" w:lineRule="auto"/>
              <w:ind w:left="127" w:right="126"/>
              <w:jc w:val="both"/>
              <w:rPr>
                <w:sz w:val="22"/>
                <w:lang w:val="ru-RU" w:eastAsia="ru-RU"/>
              </w:rPr>
            </w:pPr>
            <w:r>
              <w:rPr>
                <w:sz w:val="22"/>
                <w:lang w:val="ru-RU" w:eastAsia="ru-RU"/>
              </w:rPr>
              <w:t>главный бухгалтер</w:t>
            </w:r>
            <w:r w:rsidR="00542EE9">
              <w:rPr>
                <w:sz w:val="22"/>
                <w:lang w:val="ru-RU" w:eastAsia="ru-RU"/>
              </w:rPr>
              <w:t xml:space="preserve"> МБУ МР «ЦБОУ», закрепленный за  </w:t>
            </w:r>
            <w:r w:rsidR="00E57F09">
              <w:rPr>
                <w:sz w:val="22"/>
                <w:lang w:val="ru-RU" w:eastAsia="ru-RU"/>
              </w:rPr>
              <w:t>Организацией</w:t>
            </w:r>
            <w:r>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jc w:val="both"/>
              <w:rPr>
                <w:sz w:val="22"/>
                <w:lang w:val="ru-RU" w:eastAsia="ru-RU"/>
              </w:rPr>
            </w:pPr>
            <w:r>
              <w:rPr>
                <w:sz w:val="22"/>
                <w:lang w:val="ru-RU" w:eastAsia="ru-RU"/>
              </w:rPr>
              <w:t>- оплата рабочего времени в полном объёме в случае, когда сотрудник фактически отсутствовал на рабочем месте.</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 xml:space="preserve">Организация работы по контролю за соблюдением правил </w:t>
            </w:r>
            <w:proofErr w:type="gramStart"/>
            <w:r>
              <w:rPr>
                <w:sz w:val="22"/>
                <w:lang w:val="ru-RU" w:eastAsia="ru-RU"/>
              </w:rPr>
              <w:t>внутреннего  трудового</w:t>
            </w:r>
            <w:proofErr w:type="gramEnd"/>
            <w:r>
              <w:rPr>
                <w:sz w:val="22"/>
                <w:lang w:val="ru-RU" w:eastAsia="ru-RU"/>
              </w:rPr>
              <w:t xml:space="preserve"> распорядка, ведением учета рабочего времени сотрудников </w:t>
            </w:r>
            <w:r w:rsidR="00E57F09">
              <w:rPr>
                <w:sz w:val="22"/>
                <w:lang w:val="ru-RU" w:eastAsia="ru-RU"/>
              </w:rPr>
              <w:t>Организации</w:t>
            </w:r>
            <w:r>
              <w:rPr>
                <w:sz w:val="22"/>
                <w:lang w:val="ru-RU" w:eastAsia="ru-RU"/>
              </w:rPr>
              <w:t>.  Разъяснение</w:t>
            </w:r>
            <w:r>
              <w:rPr>
                <w:sz w:val="22"/>
                <w:lang w:eastAsia="ru-RU"/>
              </w:rPr>
              <w:t> </w:t>
            </w:r>
            <w:r w:rsidR="00E57F09">
              <w:rPr>
                <w:sz w:val="22"/>
                <w:lang w:val="ru-RU" w:eastAsia="ru-RU"/>
              </w:rPr>
              <w:t>работ</w:t>
            </w:r>
            <w:r>
              <w:rPr>
                <w:sz w:val="22"/>
                <w:lang w:val="ru-RU" w:eastAsia="ru-RU"/>
              </w:rPr>
              <w:t xml:space="preserve">никам </w:t>
            </w:r>
            <w:r w:rsidR="00E57F09">
              <w:rPr>
                <w:sz w:val="22"/>
                <w:lang w:val="ru-RU" w:eastAsia="ru-RU"/>
              </w:rPr>
              <w:t xml:space="preserve">Организации </w:t>
            </w:r>
            <w:r>
              <w:rPr>
                <w:sz w:val="22"/>
                <w:lang w:val="ru-RU" w:eastAsia="ru-RU"/>
              </w:rPr>
              <w:t>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rPr>
                <w:sz w:val="22"/>
                <w:lang w:eastAsia="ru-RU"/>
              </w:rPr>
            </w:pPr>
            <w:r>
              <w:rPr>
                <w:sz w:val="22"/>
                <w:lang w:eastAsia="ru-RU"/>
              </w:rPr>
              <w:t>10.</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eastAsia="ru-RU"/>
              </w:rPr>
              <w:t xml:space="preserve">Проведение </w:t>
            </w:r>
            <w:r w:rsidR="00542EE9">
              <w:rPr>
                <w:sz w:val="22"/>
                <w:lang w:eastAsia="ru-RU"/>
              </w:rPr>
              <w:t>Аттестация</w:t>
            </w:r>
            <w:r>
              <w:rPr>
                <w:sz w:val="22"/>
                <w:lang w:eastAsia="ru-RU"/>
              </w:rPr>
              <w:t xml:space="preserve"> педагогических работников.</w:t>
            </w:r>
          </w:p>
        </w:tc>
        <w:tc>
          <w:tcPr>
            <w:tcW w:w="212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126"/>
              <w:jc w:val="both"/>
              <w:rPr>
                <w:sz w:val="22"/>
                <w:lang w:val="ru-RU" w:eastAsia="ru-RU"/>
              </w:rPr>
            </w:pPr>
            <w:r>
              <w:rPr>
                <w:sz w:val="22"/>
                <w:lang w:val="ru-RU" w:eastAsia="ru-RU"/>
              </w:rPr>
              <w:t xml:space="preserve">Заместитель </w:t>
            </w:r>
            <w:r w:rsidR="00AD0801">
              <w:rPr>
                <w:sz w:val="22"/>
                <w:lang w:val="ru-RU" w:eastAsia="ru-RU"/>
              </w:rPr>
              <w:t>р</w:t>
            </w:r>
            <w:r w:rsidR="00AD0801" w:rsidRPr="00E57F09">
              <w:rPr>
                <w:sz w:val="22"/>
                <w:lang w:val="ru-RU" w:eastAsia="ru-RU"/>
              </w:rPr>
              <w:t>уководител</w:t>
            </w:r>
            <w:r w:rsidR="00AD0801">
              <w:rPr>
                <w:sz w:val="22"/>
                <w:lang w:val="ru-RU" w:eastAsia="ru-RU"/>
              </w:rPr>
              <w:t xml:space="preserve">я </w:t>
            </w:r>
            <w:r>
              <w:rPr>
                <w:sz w:val="22"/>
                <w:lang w:val="ru-RU" w:eastAsia="ru-RU"/>
              </w:rPr>
              <w:t>по УР, лицо, ответственное за проведение аттестации педагогических работников.</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jc w:val="both"/>
              <w:rPr>
                <w:sz w:val="22"/>
                <w:lang w:val="ru-RU" w:eastAsia="ru-RU"/>
              </w:rPr>
            </w:pPr>
            <w:r>
              <w:rPr>
                <w:sz w:val="22"/>
                <w:lang w:val="ru-RU" w:eastAsia="ru-RU"/>
              </w:rPr>
              <w:t>- необъективная оценка деятельности педагогических работников, завышение результативности труда.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jc w:val="both"/>
              <w:rPr>
                <w:sz w:val="22"/>
                <w:lang w:val="ru-RU" w:eastAsia="ru-RU"/>
              </w:rPr>
            </w:pPr>
            <w:r>
              <w:rPr>
                <w:sz w:val="22"/>
                <w:lang w:val="ru-RU" w:eastAsia="ru-RU"/>
              </w:rPr>
              <w:t xml:space="preserve">Организация работы по контролю за </w:t>
            </w:r>
            <w:proofErr w:type="gramStart"/>
            <w:r>
              <w:rPr>
                <w:sz w:val="22"/>
                <w:lang w:val="ru-RU" w:eastAsia="ru-RU"/>
              </w:rPr>
              <w:t>деятельностью  должностных</w:t>
            </w:r>
            <w:proofErr w:type="gramEnd"/>
            <w:r>
              <w:rPr>
                <w:sz w:val="22"/>
                <w:lang w:val="ru-RU" w:eastAsia="ru-RU"/>
              </w:rPr>
              <w:t xml:space="preserve"> лиц с участием представителей института повышения квалификации и вышестоящих организаций. Разъяснение работникам </w:t>
            </w:r>
            <w:r w:rsidR="00AD0801">
              <w:rPr>
                <w:sz w:val="22"/>
                <w:lang w:val="ru-RU" w:eastAsia="ru-RU"/>
              </w:rPr>
              <w:t xml:space="preserve">Организации </w:t>
            </w:r>
            <w:r>
              <w:rPr>
                <w:sz w:val="22"/>
                <w:lang w:val="ru-RU" w:eastAsia="ru-RU"/>
              </w:rPr>
              <w:t>об обязанности незамедлительно сообщить директору о совершении коррупционного правонарушения.</w:t>
            </w:r>
          </w:p>
        </w:tc>
      </w:tr>
      <w:tr w:rsidR="00257544"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rPr>
                <w:sz w:val="22"/>
                <w:lang w:eastAsia="ru-RU"/>
              </w:rPr>
            </w:pPr>
            <w:r>
              <w:rPr>
                <w:sz w:val="22"/>
                <w:lang w:eastAsia="ru-RU"/>
              </w:rPr>
              <w:t>11.</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rPr>
                <w:sz w:val="22"/>
                <w:lang w:val="ru-RU" w:eastAsia="ru-RU"/>
              </w:rPr>
            </w:pPr>
            <w:r>
              <w:rPr>
                <w:sz w:val="22"/>
                <w:lang w:eastAsia="ru-RU"/>
              </w:rPr>
              <w:t>Аттестация учащихся.</w:t>
            </w:r>
          </w:p>
        </w:tc>
        <w:tc>
          <w:tcPr>
            <w:tcW w:w="2126" w:type="dxa"/>
            <w:tcBorders>
              <w:top w:val="single" w:sz="6" w:space="0" w:color="000000"/>
              <w:left w:val="single" w:sz="6" w:space="0" w:color="000000"/>
              <w:bottom w:val="single" w:sz="6" w:space="0" w:color="000000"/>
            </w:tcBorders>
            <w:shd w:val="clear" w:color="auto" w:fill="auto"/>
          </w:tcPr>
          <w:p w:rsidR="00257544" w:rsidRDefault="00257544" w:rsidP="00AD0801">
            <w:pPr>
              <w:spacing w:after="0" w:line="240" w:lineRule="auto"/>
              <w:ind w:left="127" w:right="126"/>
              <w:jc w:val="both"/>
              <w:rPr>
                <w:sz w:val="22"/>
                <w:lang w:val="ru-RU" w:eastAsia="ru-RU"/>
              </w:rPr>
            </w:pPr>
            <w:r>
              <w:rPr>
                <w:sz w:val="22"/>
                <w:lang w:val="ru-RU" w:eastAsia="ru-RU"/>
              </w:rPr>
              <w:t xml:space="preserve">Заместитель </w:t>
            </w:r>
            <w:r w:rsidR="00AD0801">
              <w:rPr>
                <w:sz w:val="22"/>
                <w:lang w:val="ru-RU" w:eastAsia="ru-RU"/>
              </w:rPr>
              <w:t>р</w:t>
            </w:r>
            <w:r w:rsidR="00AD0801" w:rsidRPr="00E57F09">
              <w:rPr>
                <w:sz w:val="22"/>
                <w:lang w:val="ru-RU" w:eastAsia="ru-RU"/>
              </w:rPr>
              <w:t>уководител</w:t>
            </w:r>
            <w:r w:rsidR="00AD0801">
              <w:rPr>
                <w:sz w:val="22"/>
                <w:lang w:val="ru-RU" w:eastAsia="ru-RU"/>
              </w:rPr>
              <w:t xml:space="preserve">я </w:t>
            </w:r>
            <w:r>
              <w:rPr>
                <w:sz w:val="22"/>
                <w:lang w:val="ru-RU" w:eastAsia="ru-RU"/>
              </w:rPr>
              <w:t xml:space="preserve">по УР, </w:t>
            </w:r>
            <w:r w:rsidR="00AD0801">
              <w:rPr>
                <w:sz w:val="22"/>
                <w:lang w:val="ru-RU" w:eastAsia="ru-RU"/>
              </w:rPr>
              <w:t>воспитатели</w:t>
            </w:r>
            <w:r>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xml:space="preserve">- необъективность в выставлении оценки, завышение оценочных баллов для искусственного поддержания видимости успеваемости, ЗУН; </w:t>
            </w:r>
          </w:p>
          <w:p w:rsidR="00257544" w:rsidRDefault="00257544">
            <w:pPr>
              <w:spacing w:after="0" w:line="240" w:lineRule="auto"/>
              <w:ind w:left="127" w:right="83"/>
              <w:rPr>
                <w:sz w:val="22"/>
                <w:lang w:val="ru-RU" w:eastAsia="ru-RU"/>
              </w:rPr>
            </w:pPr>
            <w:r>
              <w:rPr>
                <w:sz w:val="22"/>
                <w:lang w:val="ru-RU" w:eastAsia="ru-RU"/>
              </w:rPr>
              <w:t xml:space="preserve">- завышение оценочных баллов за </w:t>
            </w:r>
            <w:r>
              <w:rPr>
                <w:sz w:val="22"/>
                <w:lang w:val="ru-RU" w:eastAsia="ru-RU"/>
              </w:rPr>
              <w:lastRenderedPageBreak/>
              <w:t>вознаграждение или оказание услуг со стороны учащихся либо их законных представителей.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Default="00257544">
            <w:pPr>
              <w:spacing w:after="0" w:line="240" w:lineRule="auto"/>
              <w:ind w:left="171" w:right="127"/>
              <w:rPr>
                <w:sz w:val="22"/>
                <w:lang w:eastAsia="ru-RU"/>
              </w:rPr>
            </w:pPr>
            <w:r>
              <w:rPr>
                <w:sz w:val="22"/>
                <w:lang w:val="ru-RU" w:eastAsia="ru-RU"/>
              </w:rPr>
              <w:lastRenderedPageBreak/>
              <w:t xml:space="preserve">Организация работы по контролю за деятельностью педагогических работников. Разъяснение работникам </w:t>
            </w:r>
            <w:r w:rsidR="00AD0801">
              <w:rPr>
                <w:sz w:val="22"/>
                <w:lang w:val="ru-RU" w:eastAsia="ru-RU"/>
              </w:rPr>
              <w:t xml:space="preserve">Организации </w:t>
            </w:r>
            <w:r>
              <w:rPr>
                <w:sz w:val="22"/>
                <w:lang w:val="ru-RU" w:eastAsia="ru-RU"/>
              </w:rPr>
              <w:t xml:space="preserve">об обязанности незамедлительно сообщить </w:t>
            </w:r>
            <w:r w:rsidR="00AD0801">
              <w:rPr>
                <w:sz w:val="22"/>
                <w:lang w:val="ru-RU" w:eastAsia="ru-RU"/>
              </w:rPr>
              <w:lastRenderedPageBreak/>
              <w:t>р</w:t>
            </w:r>
            <w:r w:rsidR="00AD0801" w:rsidRPr="00E57F09">
              <w:rPr>
                <w:sz w:val="22"/>
                <w:lang w:val="ru-RU" w:eastAsia="ru-RU"/>
              </w:rPr>
              <w:t>уководител</w:t>
            </w:r>
            <w:r w:rsidR="00AD0801">
              <w:rPr>
                <w:sz w:val="22"/>
                <w:lang w:val="ru-RU" w:eastAsia="ru-RU"/>
              </w:rPr>
              <w:t xml:space="preserve">ю </w:t>
            </w:r>
            <w:r>
              <w:rPr>
                <w:sz w:val="22"/>
                <w:lang w:val="ru-RU" w:eastAsia="ru-RU"/>
              </w:rPr>
              <w:t xml:space="preserve">о склонении их к совершению  </w:t>
            </w:r>
            <w:r>
              <w:rPr>
                <w:sz w:val="22"/>
                <w:lang w:eastAsia="ru-RU"/>
              </w:rPr>
              <w:t>коррупционного</w:t>
            </w:r>
            <w:r>
              <w:rPr>
                <w:sz w:val="22"/>
                <w:lang w:val="ru-RU" w:eastAsia="ru-RU"/>
              </w:rPr>
              <w:t xml:space="preserve"> </w:t>
            </w:r>
            <w:r>
              <w:rPr>
                <w:sz w:val="22"/>
                <w:lang w:eastAsia="ru-RU"/>
              </w:rPr>
              <w:t>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rPr>
                <w:sz w:val="22"/>
                <w:lang w:val="ru-RU" w:eastAsia="ru-RU"/>
              </w:rPr>
            </w:pPr>
            <w:r>
              <w:rPr>
                <w:sz w:val="22"/>
                <w:lang w:eastAsia="ru-RU"/>
              </w:rPr>
              <w:lastRenderedPageBreak/>
              <w:t>12.</w:t>
            </w:r>
            <w:r>
              <w:rPr>
                <w:rFonts w:ascii="Cambria Math" w:hAnsi="Cambria Math" w:cs="Cambria Math"/>
                <w:sz w:val="22"/>
                <w:lang w:eastAsia="ru-RU"/>
              </w:rPr>
              <w:t>​</w:t>
            </w:r>
            <w:r>
              <w:rPr>
                <w:sz w:val="22"/>
                <w:lang w:eastAsia="ru-RU"/>
              </w:rPr>
              <w:t> </w:t>
            </w:r>
          </w:p>
        </w:tc>
        <w:tc>
          <w:tcPr>
            <w:tcW w:w="2260" w:type="dxa"/>
            <w:tcBorders>
              <w:top w:val="single" w:sz="6" w:space="0" w:color="000000"/>
              <w:left w:val="single" w:sz="6" w:space="0" w:color="000000"/>
              <w:bottom w:val="single" w:sz="6" w:space="0" w:color="000000"/>
            </w:tcBorders>
            <w:shd w:val="clear" w:color="auto" w:fill="auto"/>
          </w:tcPr>
          <w:p w:rsidR="00257544" w:rsidRDefault="00257544" w:rsidP="00AD0801">
            <w:pPr>
              <w:spacing w:after="0" w:line="240" w:lineRule="auto"/>
              <w:ind w:left="92" w:right="127"/>
              <w:jc w:val="both"/>
              <w:rPr>
                <w:sz w:val="22"/>
                <w:lang w:val="ru-RU" w:eastAsia="ru-RU"/>
              </w:rPr>
            </w:pPr>
            <w:r>
              <w:rPr>
                <w:sz w:val="22"/>
                <w:lang w:val="ru-RU" w:eastAsia="ru-RU"/>
              </w:rPr>
              <w:t>Осуществление подготовки документов, необходимых для пол</w:t>
            </w:r>
            <w:r w:rsidR="00542EE9">
              <w:rPr>
                <w:sz w:val="22"/>
                <w:lang w:val="ru-RU" w:eastAsia="ru-RU"/>
              </w:rPr>
              <w:t>учения сокращенной продолжитель</w:t>
            </w:r>
            <w:r>
              <w:rPr>
                <w:sz w:val="22"/>
                <w:lang w:val="ru-RU" w:eastAsia="ru-RU"/>
              </w:rPr>
              <w:t>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w:t>
            </w:r>
            <w:r w:rsidR="00542EE9">
              <w:rPr>
                <w:sz w:val="22"/>
                <w:lang w:val="ru-RU" w:eastAsia="ru-RU"/>
              </w:rPr>
              <w:t>альными законами и законодатель</w:t>
            </w:r>
            <w:r>
              <w:rPr>
                <w:sz w:val="22"/>
                <w:lang w:val="ru-RU" w:eastAsia="ru-RU"/>
              </w:rPr>
              <w:t xml:space="preserve">ными актами </w:t>
            </w:r>
            <w:r>
              <w:rPr>
                <w:color w:val="FF0000"/>
                <w:sz w:val="22"/>
                <w:lang w:val="ru-RU" w:eastAsia="ru-RU"/>
              </w:rPr>
              <w:t xml:space="preserve"> </w:t>
            </w:r>
            <w:r w:rsidR="00AD0801">
              <w:rPr>
                <w:sz w:val="22"/>
                <w:lang w:val="ru-RU" w:eastAsia="ru-RU"/>
              </w:rPr>
              <w:t>Ростовской</w:t>
            </w:r>
            <w:r>
              <w:rPr>
                <w:sz w:val="22"/>
                <w:lang w:val="ru-RU" w:eastAsia="ru-RU"/>
              </w:rPr>
              <w:t xml:space="preserve"> области.</w:t>
            </w:r>
          </w:p>
        </w:tc>
        <w:tc>
          <w:tcPr>
            <w:tcW w:w="2126" w:type="dxa"/>
            <w:tcBorders>
              <w:top w:val="single" w:sz="6" w:space="0" w:color="000000"/>
              <w:left w:val="single" w:sz="6" w:space="0" w:color="000000"/>
              <w:bottom w:val="single" w:sz="6" w:space="0" w:color="000000"/>
            </w:tcBorders>
            <w:shd w:val="clear" w:color="auto" w:fill="auto"/>
          </w:tcPr>
          <w:p w:rsidR="00257544" w:rsidRDefault="00AD0801" w:rsidP="00AD0801">
            <w:pPr>
              <w:spacing w:after="0" w:line="240" w:lineRule="auto"/>
              <w:ind w:right="126"/>
              <w:jc w:val="both"/>
              <w:rPr>
                <w:sz w:val="22"/>
                <w:lang w:val="ru-RU" w:eastAsia="ru-RU"/>
              </w:rPr>
            </w:pPr>
            <w:r>
              <w:rPr>
                <w:sz w:val="22"/>
                <w:lang w:val="ru-RU" w:eastAsia="ru-RU"/>
              </w:rPr>
              <w:t>р</w:t>
            </w:r>
            <w:r w:rsidRPr="00E57F09">
              <w:rPr>
                <w:sz w:val="22"/>
                <w:lang w:val="ru-RU" w:eastAsia="ru-RU"/>
              </w:rPr>
              <w:t>уководител</w:t>
            </w:r>
            <w:r>
              <w:rPr>
                <w:sz w:val="22"/>
                <w:lang w:val="ru-RU" w:eastAsia="ru-RU"/>
              </w:rPr>
              <w:t>ь</w:t>
            </w:r>
            <w:r w:rsidR="00257544">
              <w:rPr>
                <w:sz w:val="22"/>
                <w:lang w:val="ru-RU" w:eastAsia="ru-RU"/>
              </w:rPr>
              <w:t xml:space="preserve">, заместитель </w:t>
            </w:r>
            <w:r>
              <w:rPr>
                <w:sz w:val="22"/>
                <w:lang w:val="ru-RU" w:eastAsia="ru-RU"/>
              </w:rPr>
              <w:t>р</w:t>
            </w:r>
            <w:r w:rsidRPr="00E57F09">
              <w:rPr>
                <w:sz w:val="22"/>
                <w:lang w:val="ru-RU" w:eastAsia="ru-RU"/>
              </w:rPr>
              <w:t>уководител</w:t>
            </w:r>
            <w:r>
              <w:rPr>
                <w:sz w:val="22"/>
                <w:lang w:val="ru-RU" w:eastAsia="ru-RU"/>
              </w:rPr>
              <w:t>я</w:t>
            </w:r>
            <w:r w:rsidR="00257544">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xml:space="preserve">- недостаточная доступность информации о мерах государственной поддержки для потенциальных получателей; </w:t>
            </w:r>
          </w:p>
          <w:p w:rsidR="00257544" w:rsidRDefault="00257544">
            <w:pPr>
              <w:spacing w:after="0" w:line="240" w:lineRule="auto"/>
              <w:ind w:left="127" w:right="83"/>
              <w:rPr>
                <w:sz w:val="22"/>
                <w:lang w:val="ru-RU" w:eastAsia="ru-RU"/>
              </w:rPr>
            </w:pPr>
            <w:r>
              <w:rPr>
                <w:sz w:val="22"/>
                <w:lang w:val="ru-RU" w:eastAsia="ru-RU"/>
              </w:rPr>
              <w:t>- установление необоснованных преимуществ при оформлении льгот социальной поддержки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sz w:val="22"/>
                <w:lang w:val="ru-RU" w:eastAsia="ru-RU"/>
              </w:rPr>
            </w:pPr>
            <w:r>
              <w:rPr>
                <w:sz w:val="22"/>
                <w:lang w:val="ru-RU" w:eastAsia="ru-RU"/>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257544" w:rsidRPr="002E143E" w:rsidTr="0010002E">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rPr>
                <w:sz w:val="22"/>
                <w:lang w:eastAsia="ru-RU"/>
              </w:rPr>
            </w:pPr>
            <w:r>
              <w:rPr>
                <w:sz w:val="22"/>
                <w:lang w:eastAsia="ru-RU"/>
              </w:rPr>
              <w:t>13.</w:t>
            </w:r>
          </w:p>
          <w:p w:rsidR="00257544" w:rsidRDefault="00257544">
            <w:pPr>
              <w:spacing w:after="0" w:line="240" w:lineRule="auto"/>
              <w:rPr>
                <w:sz w:val="22"/>
                <w:lang w:eastAsia="ru-RU"/>
              </w:rPr>
            </w:pP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92" w:right="127"/>
              <w:jc w:val="both"/>
              <w:rPr>
                <w:sz w:val="22"/>
                <w:lang w:val="ru-RU" w:eastAsia="ru-RU"/>
              </w:rPr>
            </w:pPr>
            <w:r>
              <w:rPr>
                <w:sz w:val="22"/>
                <w:lang w:val="ru-RU" w:eastAsia="ru-RU"/>
              </w:rPr>
              <w:t xml:space="preserve">Зачисление на обучение в </w:t>
            </w:r>
            <w:r w:rsidR="00AD0801">
              <w:rPr>
                <w:sz w:val="22"/>
                <w:lang w:val="ru-RU" w:eastAsia="ru-RU"/>
              </w:rPr>
              <w:t>Организации</w:t>
            </w:r>
          </w:p>
        </w:tc>
        <w:tc>
          <w:tcPr>
            <w:tcW w:w="2126" w:type="dxa"/>
            <w:tcBorders>
              <w:top w:val="single" w:sz="6" w:space="0" w:color="000000"/>
              <w:left w:val="single" w:sz="6" w:space="0" w:color="000000"/>
              <w:bottom w:val="single" w:sz="6" w:space="0" w:color="000000"/>
            </w:tcBorders>
            <w:shd w:val="clear" w:color="auto" w:fill="auto"/>
          </w:tcPr>
          <w:p w:rsidR="00257544" w:rsidRDefault="00AD0801">
            <w:pPr>
              <w:spacing w:after="0" w:line="240" w:lineRule="auto"/>
              <w:ind w:left="127" w:right="126"/>
              <w:jc w:val="both"/>
              <w:rPr>
                <w:sz w:val="22"/>
                <w:lang w:val="ru-RU" w:eastAsia="ru-RU"/>
              </w:rPr>
            </w:pPr>
            <w:r>
              <w:rPr>
                <w:sz w:val="22"/>
                <w:lang w:val="ru-RU" w:eastAsia="ru-RU"/>
              </w:rPr>
              <w:t>Р</w:t>
            </w:r>
            <w:r w:rsidRPr="00E57F09">
              <w:rPr>
                <w:sz w:val="22"/>
                <w:lang w:val="ru-RU" w:eastAsia="ru-RU"/>
              </w:rPr>
              <w:t>уководител</w:t>
            </w:r>
            <w:r>
              <w:rPr>
                <w:sz w:val="22"/>
                <w:lang w:val="ru-RU" w:eastAsia="ru-RU"/>
              </w:rPr>
              <w:t>ь, заместитель р</w:t>
            </w:r>
            <w:r w:rsidRPr="00E57F09">
              <w:rPr>
                <w:sz w:val="22"/>
                <w:lang w:val="ru-RU" w:eastAsia="ru-RU"/>
              </w:rPr>
              <w:t>уководител</w:t>
            </w:r>
            <w:r>
              <w:rPr>
                <w:sz w:val="22"/>
                <w:lang w:val="ru-RU" w:eastAsia="ru-RU"/>
              </w:rPr>
              <w:t>я.</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line="240" w:lineRule="auto"/>
              <w:ind w:left="127" w:right="83"/>
              <w:rPr>
                <w:sz w:val="22"/>
                <w:lang w:val="ru-RU" w:eastAsia="ru-RU"/>
              </w:rPr>
            </w:pPr>
            <w:r>
              <w:rPr>
                <w:sz w:val="22"/>
                <w:lang w:val="ru-RU" w:eastAsia="ru-RU"/>
              </w:rPr>
              <w:t>- необоснованное выставление оценок при проведении процедуры индивидуального отбора для зачисления в классы с углубленным изучением предметов;</w:t>
            </w:r>
          </w:p>
          <w:p w:rsidR="00257544" w:rsidRDefault="00257544">
            <w:pPr>
              <w:spacing w:before="280" w:after="280" w:line="240" w:lineRule="auto"/>
              <w:ind w:left="127" w:right="83"/>
              <w:rPr>
                <w:sz w:val="22"/>
                <w:lang w:val="ru-RU" w:eastAsia="ru-RU"/>
              </w:rPr>
            </w:pPr>
            <w:r>
              <w:rPr>
                <w:sz w:val="22"/>
                <w:lang w:val="ru-RU" w:eastAsia="ru-RU"/>
              </w:rPr>
              <w:t xml:space="preserve">- использование своих служебных полномочий при решении личных вопросов, связанных с зачислением на обучение детей </w:t>
            </w:r>
            <w:r>
              <w:rPr>
                <w:sz w:val="22"/>
                <w:lang w:val="ru-RU" w:eastAsia="ru-RU"/>
              </w:rPr>
              <w:lastRenderedPageBreak/>
              <w:t>должностного лица либо его родственников, знакомых</w:t>
            </w:r>
          </w:p>
          <w:p w:rsidR="00257544" w:rsidRDefault="00257544">
            <w:pPr>
              <w:spacing w:after="0" w:line="240" w:lineRule="auto"/>
              <w:ind w:left="127" w:right="83"/>
              <w:rPr>
                <w:sz w:val="22"/>
                <w:lang w:val="ru-RU" w:eastAsia="ru-RU"/>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Default="00257544">
            <w:pPr>
              <w:spacing w:line="240" w:lineRule="auto"/>
              <w:ind w:left="171" w:right="127"/>
              <w:rPr>
                <w:sz w:val="22"/>
                <w:lang w:val="ru-RU" w:eastAsia="ru-RU"/>
              </w:rPr>
            </w:pPr>
            <w:r>
              <w:rPr>
                <w:sz w:val="22"/>
                <w:lang w:val="ru-RU" w:eastAsia="ru-RU"/>
              </w:rPr>
              <w:lastRenderedPageBreak/>
              <w:t xml:space="preserve">Разъяснение работникам </w:t>
            </w:r>
            <w:r w:rsidR="00AD0801">
              <w:rPr>
                <w:sz w:val="22"/>
                <w:lang w:val="ru-RU" w:eastAsia="ru-RU"/>
              </w:rPr>
              <w:t xml:space="preserve">Организации </w:t>
            </w:r>
            <w:r>
              <w:rPr>
                <w:sz w:val="22"/>
                <w:lang w:val="ru-RU" w:eastAsia="ru-RU"/>
              </w:rPr>
              <w:t xml:space="preserve">Правил приема в </w:t>
            </w:r>
            <w:r w:rsidR="00AD0801">
              <w:rPr>
                <w:sz w:val="22"/>
                <w:lang w:val="ru-RU" w:eastAsia="ru-RU"/>
              </w:rPr>
              <w:t>Организации</w:t>
            </w:r>
            <w:r w:rsidR="00542EE9">
              <w:rPr>
                <w:sz w:val="22"/>
                <w:lang w:val="ru-RU" w:eastAsia="ru-RU"/>
              </w:rPr>
              <w:t xml:space="preserve"> </w:t>
            </w:r>
            <w:r>
              <w:rPr>
                <w:sz w:val="22"/>
                <w:lang w:val="ru-RU" w:eastAsia="ru-RU"/>
              </w:rPr>
              <w:t>для получения основного общего, среднего общего образования.</w:t>
            </w:r>
          </w:p>
          <w:p w:rsidR="00257544" w:rsidRPr="002E143E" w:rsidRDefault="00257544" w:rsidP="00542EE9">
            <w:pPr>
              <w:spacing w:after="0" w:line="240" w:lineRule="auto"/>
              <w:ind w:left="171" w:right="127"/>
              <w:rPr>
                <w:sz w:val="22"/>
                <w:lang w:val="ru-RU" w:eastAsia="ru-RU"/>
              </w:rPr>
            </w:pPr>
            <w:r>
              <w:rPr>
                <w:sz w:val="22"/>
                <w:lang w:val="ru-RU" w:eastAsia="ru-RU"/>
              </w:rPr>
              <w:t xml:space="preserve">Обеспечение открытой информации о зачислении в </w:t>
            </w:r>
            <w:r w:rsidR="00AD0801">
              <w:rPr>
                <w:sz w:val="22"/>
                <w:lang w:val="ru-RU" w:eastAsia="ru-RU"/>
              </w:rPr>
              <w:t>Организации</w:t>
            </w:r>
            <w:r>
              <w:rPr>
                <w:sz w:val="22"/>
                <w:lang w:val="ru-RU" w:eastAsia="ru-RU"/>
              </w:rPr>
              <w:t>, о работе приемной, предметной комиссий.</w:t>
            </w:r>
          </w:p>
        </w:tc>
      </w:tr>
      <w:tr w:rsidR="00257544" w:rsidRPr="002E143E" w:rsidTr="0010002E">
        <w:trPr>
          <w:cantSplit/>
        </w:trPr>
        <w:tc>
          <w:tcPr>
            <w:tcW w:w="306"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rPr>
                <w:sz w:val="22"/>
                <w:lang w:val="ru-RU" w:eastAsia="ru-RU"/>
              </w:rPr>
            </w:pPr>
            <w:r>
              <w:rPr>
                <w:sz w:val="22"/>
                <w:lang w:eastAsia="ru-RU"/>
              </w:rPr>
              <w:lastRenderedPageBreak/>
              <w:t>14.</w:t>
            </w:r>
          </w:p>
        </w:tc>
        <w:tc>
          <w:tcPr>
            <w:tcW w:w="2260" w:type="dxa"/>
            <w:tcBorders>
              <w:top w:val="single" w:sz="6" w:space="0" w:color="000000"/>
              <w:left w:val="single" w:sz="6" w:space="0" w:color="000000"/>
              <w:bottom w:val="single" w:sz="6" w:space="0" w:color="000000"/>
            </w:tcBorders>
            <w:shd w:val="clear" w:color="auto" w:fill="auto"/>
          </w:tcPr>
          <w:p w:rsidR="00257544" w:rsidRDefault="00257544">
            <w:pPr>
              <w:autoSpaceDE w:val="0"/>
              <w:spacing w:after="0" w:line="240" w:lineRule="auto"/>
              <w:ind w:left="92" w:right="127"/>
              <w:contextualSpacing/>
              <w:rPr>
                <w:sz w:val="22"/>
                <w:lang w:val="ru-RU" w:eastAsia="ru-RU"/>
              </w:rPr>
            </w:pPr>
            <w:r>
              <w:rPr>
                <w:sz w:val="22"/>
                <w:lang w:val="ru-RU" w:eastAsia="ru-RU"/>
              </w:rPr>
              <w:t>Незаконное взимание</w:t>
            </w:r>
          </w:p>
          <w:p w:rsidR="00257544" w:rsidRDefault="00257544">
            <w:pPr>
              <w:autoSpaceDE w:val="0"/>
              <w:spacing w:after="0" w:line="240" w:lineRule="auto"/>
              <w:ind w:left="92" w:right="127"/>
              <w:contextualSpacing/>
              <w:rPr>
                <w:sz w:val="22"/>
                <w:lang w:val="ru-RU" w:eastAsia="ru-RU"/>
              </w:rPr>
            </w:pPr>
            <w:r>
              <w:rPr>
                <w:sz w:val="22"/>
                <w:lang w:val="ru-RU" w:eastAsia="ru-RU"/>
              </w:rPr>
              <w:t>денежных средств с</w:t>
            </w:r>
          </w:p>
          <w:p w:rsidR="00257544" w:rsidRPr="002E143E" w:rsidRDefault="00257544">
            <w:pPr>
              <w:autoSpaceDE w:val="0"/>
              <w:spacing w:after="0" w:line="240" w:lineRule="auto"/>
              <w:ind w:left="92" w:right="127"/>
              <w:contextualSpacing/>
              <w:rPr>
                <w:sz w:val="22"/>
                <w:lang w:val="ru-RU" w:eastAsia="ru-RU"/>
              </w:rPr>
            </w:pPr>
            <w:r>
              <w:rPr>
                <w:sz w:val="22"/>
                <w:lang w:val="ru-RU" w:eastAsia="ru-RU"/>
              </w:rPr>
              <w:t>родителей (законных</w:t>
            </w:r>
          </w:p>
          <w:p w:rsidR="00257544" w:rsidRDefault="00257544">
            <w:pPr>
              <w:autoSpaceDE w:val="0"/>
              <w:spacing w:after="0" w:line="240" w:lineRule="auto"/>
              <w:ind w:left="92" w:right="127"/>
              <w:contextualSpacing/>
              <w:rPr>
                <w:sz w:val="22"/>
                <w:lang w:eastAsia="ru-RU"/>
              </w:rPr>
            </w:pPr>
            <w:r>
              <w:rPr>
                <w:sz w:val="22"/>
                <w:lang w:eastAsia="ru-RU"/>
              </w:rPr>
              <w:t>представителей)</w:t>
            </w:r>
          </w:p>
          <w:p w:rsidR="00257544" w:rsidRDefault="00257544">
            <w:pPr>
              <w:autoSpaceDE w:val="0"/>
              <w:spacing w:after="0" w:line="240" w:lineRule="auto"/>
              <w:ind w:left="92" w:right="127"/>
              <w:contextualSpacing/>
              <w:rPr>
                <w:sz w:val="22"/>
                <w:lang w:eastAsia="ru-RU"/>
              </w:rPr>
            </w:pPr>
            <w:r>
              <w:rPr>
                <w:sz w:val="22"/>
                <w:lang w:eastAsia="ru-RU"/>
              </w:rPr>
              <w:t>учащихся</w:t>
            </w:r>
          </w:p>
          <w:p w:rsidR="00257544" w:rsidRDefault="00257544">
            <w:pPr>
              <w:spacing w:after="0" w:line="240" w:lineRule="auto"/>
              <w:ind w:left="92" w:right="127"/>
              <w:jc w:val="both"/>
              <w:rPr>
                <w:sz w:val="22"/>
                <w:lang w:eastAsia="ru-RU"/>
              </w:rPr>
            </w:pPr>
          </w:p>
        </w:tc>
        <w:tc>
          <w:tcPr>
            <w:tcW w:w="2126" w:type="dxa"/>
            <w:tcBorders>
              <w:top w:val="single" w:sz="6" w:space="0" w:color="000000"/>
              <w:left w:val="single" w:sz="6" w:space="0" w:color="000000"/>
              <w:bottom w:val="single" w:sz="6" w:space="0" w:color="000000"/>
            </w:tcBorders>
            <w:shd w:val="clear" w:color="auto" w:fill="auto"/>
          </w:tcPr>
          <w:p w:rsidR="00AD0801" w:rsidRDefault="00AD0801">
            <w:pPr>
              <w:spacing w:after="0" w:line="240" w:lineRule="auto"/>
              <w:ind w:left="127" w:right="126"/>
              <w:jc w:val="both"/>
              <w:rPr>
                <w:sz w:val="22"/>
                <w:lang w:val="ru-RU" w:eastAsia="ru-RU"/>
              </w:rPr>
            </w:pPr>
            <w:r>
              <w:rPr>
                <w:sz w:val="22"/>
                <w:lang w:val="ru-RU" w:eastAsia="ru-RU"/>
              </w:rPr>
              <w:t>р</w:t>
            </w:r>
            <w:r w:rsidRPr="00E57F09">
              <w:rPr>
                <w:sz w:val="22"/>
                <w:lang w:val="ru-RU" w:eastAsia="ru-RU"/>
              </w:rPr>
              <w:t>уководител</w:t>
            </w:r>
            <w:r>
              <w:rPr>
                <w:sz w:val="22"/>
                <w:lang w:val="ru-RU" w:eastAsia="ru-RU"/>
              </w:rPr>
              <w:t>ь, заместитель р</w:t>
            </w:r>
            <w:r w:rsidRPr="00E57F09">
              <w:rPr>
                <w:sz w:val="22"/>
                <w:lang w:val="ru-RU" w:eastAsia="ru-RU"/>
              </w:rPr>
              <w:t>уководител</w:t>
            </w:r>
            <w:r>
              <w:rPr>
                <w:sz w:val="22"/>
                <w:lang w:val="ru-RU" w:eastAsia="ru-RU"/>
              </w:rPr>
              <w:t>я.</w:t>
            </w:r>
          </w:p>
          <w:p w:rsidR="00257544" w:rsidRDefault="00257544">
            <w:pPr>
              <w:spacing w:after="0" w:line="240" w:lineRule="auto"/>
              <w:ind w:left="127" w:right="126"/>
              <w:jc w:val="both"/>
              <w:rPr>
                <w:sz w:val="22"/>
                <w:lang w:val="ru-RU" w:eastAsia="ru-RU"/>
              </w:rPr>
            </w:pPr>
            <w:r>
              <w:rPr>
                <w:sz w:val="22"/>
                <w:lang w:val="ru-RU" w:eastAsia="ru-RU"/>
              </w:rPr>
              <w:t>педагогические работники</w:t>
            </w:r>
          </w:p>
        </w:tc>
        <w:tc>
          <w:tcPr>
            <w:tcW w:w="2508" w:type="dxa"/>
            <w:tcBorders>
              <w:top w:val="single" w:sz="6" w:space="0" w:color="000000"/>
              <w:left w:val="single" w:sz="6" w:space="0" w:color="000000"/>
              <w:bottom w:val="single" w:sz="6" w:space="0" w:color="000000"/>
            </w:tcBorders>
            <w:shd w:val="clear" w:color="auto" w:fill="auto"/>
          </w:tcPr>
          <w:p w:rsidR="00257544" w:rsidRDefault="00257544">
            <w:pPr>
              <w:spacing w:after="0" w:line="240" w:lineRule="auto"/>
              <w:ind w:left="127" w:right="83"/>
              <w:rPr>
                <w:sz w:val="22"/>
                <w:lang w:val="ru-RU" w:eastAsia="ru-RU"/>
              </w:rPr>
            </w:pPr>
            <w:r>
              <w:rPr>
                <w:sz w:val="22"/>
                <w:lang w:val="ru-RU" w:eastAsia="ru-RU"/>
              </w:rPr>
              <w:t>Сбор денежных средств с родителей (законных представителей) учащихся для различных целей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257544" w:rsidRPr="002E143E" w:rsidRDefault="00257544">
            <w:pPr>
              <w:spacing w:after="0" w:line="240" w:lineRule="auto"/>
              <w:ind w:left="171" w:right="127"/>
              <w:rPr>
                <w:b/>
                <w:bCs/>
                <w:color w:val="000000"/>
                <w:szCs w:val="24"/>
                <w:lang w:val="ru-RU" w:eastAsia="ru-RU"/>
              </w:rPr>
            </w:pPr>
            <w:r>
              <w:rPr>
                <w:sz w:val="22"/>
                <w:lang w:val="ru-RU" w:eastAsia="ru-RU"/>
              </w:rPr>
              <w:t xml:space="preserve">Проведение анкетирования среди родителей (законных представителей). </w:t>
            </w:r>
          </w:p>
        </w:tc>
      </w:tr>
    </w:tbl>
    <w:p w:rsidR="00257544" w:rsidRPr="002E143E" w:rsidRDefault="00257544">
      <w:pPr>
        <w:shd w:val="clear" w:color="auto" w:fill="FFFFFF"/>
        <w:spacing w:before="280" w:after="280" w:line="240" w:lineRule="auto"/>
        <w:ind w:firstLine="709"/>
        <w:contextualSpacing/>
        <w:jc w:val="both"/>
        <w:rPr>
          <w:b/>
          <w:bCs/>
          <w:color w:val="000000"/>
          <w:szCs w:val="24"/>
          <w:lang w:val="ru-RU" w:eastAsia="ru-RU"/>
        </w:rPr>
      </w:pPr>
    </w:p>
    <w:p w:rsidR="00257544" w:rsidRDefault="00257544" w:rsidP="00912A8B">
      <w:pPr>
        <w:shd w:val="clear" w:color="auto" w:fill="FFFFFF"/>
        <w:spacing w:before="280" w:after="280" w:line="240" w:lineRule="auto"/>
        <w:ind w:firstLine="567"/>
        <w:contextualSpacing/>
        <w:jc w:val="center"/>
        <w:rPr>
          <w:color w:val="000000"/>
          <w:szCs w:val="24"/>
          <w:lang w:val="ru-RU" w:eastAsia="ru-RU"/>
        </w:rPr>
      </w:pPr>
      <w:r>
        <w:rPr>
          <w:b/>
          <w:bCs/>
          <w:color w:val="000000"/>
          <w:szCs w:val="24"/>
          <w:lang w:val="ru-RU" w:eastAsia="ru-RU"/>
        </w:rPr>
        <w:t xml:space="preserve">4. Минимизация коррупционных рисков либо их устранение в конкретных управленческих процессах реализации </w:t>
      </w:r>
      <w:proofErr w:type="spellStart"/>
      <w:r>
        <w:rPr>
          <w:b/>
          <w:bCs/>
          <w:color w:val="000000"/>
          <w:szCs w:val="24"/>
          <w:lang w:val="ru-RU" w:eastAsia="ru-RU"/>
        </w:rPr>
        <w:t>коррупционно</w:t>
      </w:r>
      <w:proofErr w:type="spellEnd"/>
      <w:r w:rsidR="00AD0801">
        <w:rPr>
          <w:b/>
          <w:bCs/>
          <w:color w:val="000000"/>
          <w:szCs w:val="24"/>
          <w:lang w:val="ru-RU" w:eastAsia="ru-RU"/>
        </w:rPr>
        <w:t>-</w:t>
      </w:r>
      <w:r>
        <w:rPr>
          <w:b/>
          <w:bCs/>
          <w:color w:val="000000"/>
          <w:szCs w:val="24"/>
          <w:lang w:val="ru-RU" w:eastAsia="ru-RU"/>
        </w:rPr>
        <w:t>опасных функций</w:t>
      </w:r>
      <w:r w:rsidR="00361FB9">
        <w:rPr>
          <w:b/>
          <w:bCs/>
          <w:color w:val="000000"/>
          <w:szCs w:val="24"/>
          <w:lang w:val="ru-RU" w:eastAsia="ru-RU"/>
        </w:rPr>
        <w:t>.</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xml:space="preserve">Минимизация коррупционных рисков либо их устранение достигается различными методами: от реинжиниринга соответствующей </w:t>
      </w:r>
      <w:proofErr w:type="spellStart"/>
      <w:r>
        <w:rPr>
          <w:color w:val="000000"/>
          <w:szCs w:val="24"/>
          <w:lang w:val="ru-RU" w:eastAsia="ru-RU"/>
        </w:rPr>
        <w:t>коррупционно</w:t>
      </w:r>
      <w:proofErr w:type="spellEnd"/>
      <w:r>
        <w:rPr>
          <w:color w:val="000000"/>
          <w:szCs w:val="24"/>
          <w:lang w:val="ru-RU" w:eastAsia="ru-RU"/>
        </w:rPr>
        <w:t>-опасной функции до введения препятствий (ограничений), затрудняющих реализацию коррупционных схем.</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В этой связи, к данным мероприятиям можно отнести:</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xml:space="preserve">- перераспределение функций между должностными лицами внутри </w:t>
      </w:r>
      <w:r w:rsidR="00AD0801">
        <w:rPr>
          <w:color w:val="000000"/>
          <w:szCs w:val="24"/>
          <w:lang w:val="ru-RU" w:eastAsia="ru-RU"/>
        </w:rPr>
        <w:t>Организации</w:t>
      </w:r>
      <w:r>
        <w:rPr>
          <w:color w:val="000000"/>
          <w:szCs w:val="24"/>
          <w:lang w:val="ru-RU" w:eastAsia="ru-RU"/>
        </w:rPr>
        <w:t>;</w:t>
      </w:r>
    </w:p>
    <w:p w:rsidR="00257544" w:rsidRDefault="002E143E"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w:t>
      </w:r>
      <w:r w:rsidR="00257544">
        <w:rPr>
          <w:color w:val="000000"/>
          <w:szCs w:val="24"/>
          <w:lang w:val="ru-RU" w:eastAsia="ru-RU"/>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совершенствование механизма отбора должностных лиц для включения в состав комиссий, рабочих групп.</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xml:space="preserve">В целях недопущения совершения </w:t>
      </w:r>
      <w:r w:rsidR="00361FB9">
        <w:rPr>
          <w:color w:val="000000"/>
          <w:szCs w:val="24"/>
          <w:lang w:val="ru-RU" w:eastAsia="ru-RU"/>
        </w:rPr>
        <w:t>работниками</w:t>
      </w:r>
      <w:r>
        <w:rPr>
          <w:color w:val="000000"/>
          <w:szCs w:val="24"/>
          <w:lang w:val="ru-RU" w:eastAsia="ru-RU"/>
        </w:rPr>
        <w:t xml:space="preserve">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w:t>
      </w:r>
    </w:p>
    <w:p w:rsidR="00257544" w:rsidRDefault="00257544" w:rsidP="00912A8B">
      <w:pPr>
        <w:shd w:val="clear" w:color="auto" w:fill="FFFFFF"/>
        <w:spacing w:before="280" w:after="280" w:line="240" w:lineRule="auto"/>
        <w:ind w:left="284" w:firstLine="567"/>
        <w:contextualSpacing/>
        <w:jc w:val="both"/>
        <w:rPr>
          <w:color w:val="000000"/>
          <w:szCs w:val="24"/>
          <w:lang w:val="ru-RU" w:eastAsia="ru-RU"/>
        </w:rPr>
      </w:pPr>
      <w:r>
        <w:rPr>
          <w:color w:val="000000"/>
          <w:szCs w:val="24"/>
          <w:lang w:val="ru-RU" w:eastAsia="ru-RU"/>
        </w:rPr>
        <w:t xml:space="preserve">- организации внутреннего контроля за исполнением </w:t>
      </w:r>
      <w:r w:rsidR="00361FB9">
        <w:rPr>
          <w:color w:val="000000"/>
          <w:szCs w:val="24"/>
          <w:lang w:val="ru-RU" w:eastAsia="ru-RU"/>
        </w:rPr>
        <w:t>работниками</w:t>
      </w:r>
      <w:r>
        <w:rPr>
          <w:color w:val="000000"/>
          <w:szCs w:val="24"/>
          <w:lang w:val="ru-RU" w:eastAsia="ru-RU"/>
        </w:rPr>
        <w:t xml:space="preserve">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использования средств видеонаблюдения и аудиозаписи в местах приема граждан и представителей организаций;</w:t>
      </w:r>
    </w:p>
    <w:p w:rsidR="00257544" w:rsidRDefault="00257544" w:rsidP="00912A8B">
      <w:pPr>
        <w:shd w:val="clear" w:color="auto" w:fill="FFFFFF"/>
        <w:spacing w:before="280" w:after="280" w:line="240" w:lineRule="auto"/>
        <w:ind w:firstLine="567"/>
        <w:contextualSpacing/>
        <w:jc w:val="both"/>
        <w:rPr>
          <w:color w:val="000000"/>
          <w:szCs w:val="24"/>
          <w:lang w:val="ru-RU" w:eastAsia="ru-RU"/>
        </w:rPr>
      </w:pPr>
      <w:r>
        <w:rPr>
          <w:color w:val="000000"/>
          <w:szCs w:val="24"/>
          <w:lang w:val="ru-RU" w:eastAsia="ru-RU"/>
        </w:rPr>
        <w:t xml:space="preserve">- проведения разъяснительной и иной работы для существенного снижения возможностей коррупционного поведения при исполнении </w:t>
      </w:r>
      <w:proofErr w:type="spellStart"/>
      <w:r>
        <w:rPr>
          <w:color w:val="000000"/>
          <w:szCs w:val="24"/>
          <w:lang w:val="ru-RU" w:eastAsia="ru-RU"/>
        </w:rPr>
        <w:t>коррупционно</w:t>
      </w:r>
      <w:proofErr w:type="spellEnd"/>
      <w:r>
        <w:rPr>
          <w:color w:val="000000"/>
          <w:szCs w:val="24"/>
          <w:lang w:val="ru-RU" w:eastAsia="ru-RU"/>
        </w:rPr>
        <w:t>-опасных функций.</w:t>
      </w:r>
    </w:p>
    <w:p w:rsidR="00257544" w:rsidRDefault="00257544" w:rsidP="00912A8B">
      <w:pPr>
        <w:shd w:val="clear" w:color="auto" w:fill="FFFFFF"/>
        <w:spacing w:after="0" w:line="240" w:lineRule="auto"/>
        <w:ind w:firstLine="567"/>
        <w:jc w:val="center"/>
        <w:rPr>
          <w:color w:val="000000"/>
          <w:szCs w:val="24"/>
          <w:lang w:val="ru-RU" w:eastAsia="ru-RU"/>
        </w:rPr>
      </w:pPr>
      <w:r>
        <w:rPr>
          <w:b/>
          <w:bCs/>
          <w:color w:val="000000"/>
          <w:szCs w:val="24"/>
          <w:lang w:val="ru-RU" w:eastAsia="ru-RU"/>
        </w:rPr>
        <w:t xml:space="preserve">5. </w:t>
      </w:r>
      <w:r w:rsidR="002E143E">
        <w:rPr>
          <w:b/>
          <w:bCs/>
          <w:color w:val="000000"/>
          <w:szCs w:val="24"/>
          <w:lang w:val="ru-RU" w:eastAsia="ru-RU"/>
        </w:rPr>
        <w:t xml:space="preserve">Перечень должностей работников </w:t>
      </w:r>
      <w:r w:rsidR="00AD0801" w:rsidRPr="00AD0801">
        <w:rPr>
          <w:b/>
          <w:color w:val="000000"/>
          <w:szCs w:val="24"/>
          <w:lang w:val="ru-RU" w:eastAsia="ru-RU"/>
        </w:rPr>
        <w:t>Организации</w:t>
      </w:r>
      <w:r>
        <w:rPr>
          <w:b/>
          <w:bCs/>
          <w:color w:val="000000"/>
          <w:szCs w:val="24"/>
          <w:lang w:val="ru-RU" w:eastAsia="ru-RU"/>
        </w:rPr>
        <w:t>, замещение которых связано с коррупционными рисками</w:t>
      </w:r>
    </w:p>
    <w:p w:rsidR="0068784A" w:rsidRPr="0068784A" w:rsidRDefault="00AD0801" w:rsidP="00912A8B">
      <w:pPr>
        <w:numPr>
          <w:ilvl w:val="0"/>
          <w:numId w:val="1"/>
        </w:numPr>
        <w:tabs>
          <w:tab w:val="left" w:pos="960"/>
        </w:tabs>
        <w:suppressAutoHyphens w:val="0"/>
        <w:spacing w:after="0" w:line="240" w:lineRule="auto"/>
        <w:ind w:left="567" w:firstLine="567"/>
        <w:jc w:val="both"/>
        <w:rPr>
          <w:szCs w:val="24"/>
          <w:lang w:val="ru-RU" w:eastAsia="ru-RU" w:bidi="ar-SA"/>
        </w:rPr>
      </w:pPr>
      <w:r>
        <w:rPr>
          <w:szCs w:val="24"/>
          <w:lang w:val="ru-RU" w:eastAsia="ru-RU" w:bidi="ar-SA"/>
        </w:rPr>
        <w:t xml:space="preserve">Руководитель </w:t>
      </w:r>
      <w:r>
        <w:rPr>
          <w:color w:val="000000"/>
          <w:szCs w:val="24"/>
          <w:lang w:val="ru-RU" w:eastAsia="ru-RU"/>
        </w:rPr>
        <w:t>Организации</w:t>
      </w:r>
    </w:p>
    <w:p w:rsidR="0068784A" w:rsidRPr="0068784A" w:rsidRDefault="0068784A" w:rsidP="00912A8B">
      <w:pPr>
        <w:numPr>
          <w:ilvl w:val="0"/>
          <w:numId w:val="1"/>
        </w:numPr>
        <w:tabs>
          <w:tab w:val="left" w:pos="960"/>
        </w:tabs>
        <w:suppressAutoHyphens w:val="0"/>
        <w:spacing w:after="0" w:line="240" w:lineRule="auto"/>
        <w:ind w:left="567" w:firstLine="567"/>
        <w:jc w:val="both"/>
        <w:rPr>
          <w:szCs w:val="24"/>
          <w:lang w:val="ru-RU" w:eastAsia="ru-RU" w:bidi="ar-SA"/>
        </w:rPr>
      </w:pPr>
      <w:r w:rsidRPr="0068784A">
        <w:rPr>
          <w:szCs w:val="24"/>
          <w:lang w:val="ru-RU" w:eastAsia="ru-RU" w:bidi="ar-SA"/>
        </w:rPr>
        <w:t xml:space="preserve">Заместитель </w:t>
      </w:r>
      <w:r w:rsidR="00AD0801">
        <w:rPr>
          <w:szCs w:val="24"/>
          <w:lang w:val="ru-RU" w:eastAsia="ru-RU" w:bidi="ar-SA"/>
        </w:rPr>
        <w:t xml:space="preserve">руководителя </w:t>
      </w:r>
      <w:r w:rsidRPr="0068784A">
        <w:rPr>
          <w:szCs w:val="24"/>
          <w:lang w:val="ru-RU" w:eastAsia="ru-RU" w:bidi="ar-SA"/>
        </w:rPr>
        <w:t>по административно-хозяйственной работе</w:t>
      </w:r>
    </w:p>
    <w:p w:rsidR="0068784A" w:rsidRPr="0068784A" w:rsidRDefault="00286BD1" w:rsidP="00912A8B">
      <w:pPr>
        <w:numPr>
          <w:ilvl w:val="0"/>
          <w:numId w:val="1"/>
        </w:numPr>
        <w:tabs>
          <w:tab w:val="left" w:pos="960"/>
        </w:tabs>
        <w:suppressAutoHyphens w:val="0"/>
        <w:spacing w:after="0" w:line="240" w:lineRule="auto"/>
        <w:ind w:left="567" w:firstLine="567"/>
        <w:jc w:val="both"/>
        <w:rPr>
          <w:szCs w:val="24"/>
          <w:lang w:val="ru-RU" w:eastAsia="ru-RU" w:bidi="ar-SA"/>
        </w:rPr>
      </w:pPr>
      <w:r>
        <w:rPr>
          <w:szCs w:val="24"/>
          <w:lang w:val="ru-RU" w:eastAsia="ru-RU" w:bidi="ar-SA"/>
        </w:rPr>
        <w:t>Старший воспитатель</w:t>
      </w:r>
    </w:p>
    <w:p w:rsidR="008B748E" w:rsidRDefault="008B748E" w:rsidP="00912A8B">
      <w:pPr>
        <w:numPr>
          <w:ilvl w:val="0"/>
          <w:numId w:val="1"/>
        </w:numPr>
        <w:tabs>
          <w:tab w:val="left" w:pos="960"/>
        </w:tabs>
        <w:suppressAutoHyphens w:val="0"/>
        <w:spacing w:after="0" w:line="240" w:lineRule="auto"/>
        <w:ind w:left="567" w:firstLine="567"/>
        <w:jc w:val="both"/>
        <w:rPr>
          <w:szCs w:val="24"/>
          <w:lang w:val="ru-RU" w:eastAsia="ru-RU" w:bidi="ar-SA"/>
        </w:rPr>
      </w:pPr>
      <w:r>
        <w:rPr>
          <w:szCs w:val="24"/>
          <w:lang w:val="ru-RU" w:eastAsia="ru-RU" w:bidi="ar-SA"/>
        </w:rPr>
        <w:t>Педагогический работники</w:t>
      </w:r>
    </w:p>
    <w:p w:rsidR="00103C1F" w:rsidRDefault="00103C1F" w:rsidP="00912A8B">
      <w:pPr>
        <w:numPr>
          <w:ilvl w:val="0"/>
          <w:numId w:val="1"/>
        </w:numPr>
        <w:suppressAutoHyphens w:val="0"/>
        <w:spacing w:after="0" w:line="240" w:lineRule="auto"/>
        <w:ind w:left="567" w:firstLine="567"/>
        <w:jc w:val="both"/>
        <w:rPr>
          <w:szCs w:val="24"/>
          <w:lang w:val="ru-RU" w:eastAsia="ru-RU" w:bidi="ar-SA"/>
        </w:rPr>
      </w:pPr>
      <w:r>
        <w:rPr>
          <w:szCs w:val="24"/>
          <w:lang w:val="ru-RU" w:eastAsia="ru-RU" w:bidi="ar-SA"/>
        </w:rPr>
        <w:t>Социальный педагог</w:t>
      </w:r>
      <w:r w:rsidR="00520ACB">
        <w:rPr>
          <w:szCs w:val="24"/>
          <w:lang w:val="ru-RU" w:eastAsia="ru-RU" w:bidi="ar-SA"/>
        </w:rPr>
        <w:t xml:space="preserve">, </w:t>
      </w:r>
      <w:proofErr w:type="spellStart"/>
      <w:r w:rsidR="00520ACB">
        <w:rPr>
          <w:szCs w:val="24"/>
          <w:lang w:val="ru-RU" w:eastAsia="ru-RU" w:bidi="ar-SA"/>
        </w:rPr>
        <w:t>тьютор</w:t>
      </w:r>
      <w:proofErr w:type="spellEnd"/>
      <w:r w:rsidR="00520ACB">
        <w:rPr>
          <w:szCs w:val="24"/>
          <w:lang w:val="ru-RU" w:eastAsia="ru-RU" w:bidi="ar-SA"/>
        </w:rPr>
        <w:t>, логопед (Указать согласно штатному расписанию)</w:t>
      </w:r>
    </w:p>
    <w:p w:rsidR="008B748E" w:rsidRDefault="00286BD1" w:rsidP="00912A8B">
      <w:pPr>
        <w:numPr>
          <w:ilvl w:val="0"/>
          <w:numId w:val="1"/>
        </w:numPr>
        <w:suppressAutoHyphens w:val="0"/>
        <w:spacing w:after="0" w:line="240" w:lineRule="auto"/>
        <w:ind w:left="567" w:firstLine="567"/>
        <w:jc w:val="both"/>
        <w:rPr>
          <w:szCs w:val="24"/>
          <w:lang w:val="ru-RU" w:eastAsia="ru-RU" w:bidi="ar-SA"/>
        </w:rPr>
      </w:pPr>
      <w:r>
        <w:rPr>
          <w:szCs w:val="24"/>
          <w:lang w:val="ru-RU" w:eastAsia="ru-RU" w:bidi="ar-SA"/>
        </w:rPr>
        <w:t>Делопроизводитель</w:t>
      </w:r>
      <w:bookmarkStart w:id="0" w:name="_GoBack"/>
      <w:bookmarkEnd w:id="0"/>
    </w:p>
    <w:p w:rsidR="00103C1F" w:rsidRDefault="00103C1F" w:rsidP="008B748E">
      <w:pPr>
        <w:suppressAutoHyphens w:val="0"/>
        <w:spacing w:after="0" w:line="245" w:lineRule="exact"/>
        <w:ind w:left="567"/>
        <w:rPr>
          <w:szCs w:val="24"/>
          <w:lang w:val="ru-RU" w:eastAsia="ru-RU" w:bidi="ar-SA"/>
        </w:rPr>
      </w:pPr>
    </w:p>
    <w:p w:rsidR="00257544" w:rsidRDefault="00257544">
      <w:pPr>
        <w:autoSpaceDE w:val="0"/>
        <w:spacing w:after="0" w:line="240" w:lineRule="auto"/>
        <w:jc w:val="right"/>
        <w:rPr>
          <w:rFonts w:eastAsia="Calibri"/>
          <w:b/>
          <w:bCs/>
          <w:szCs w:val="24"/>
          <w:lang w:val="ru-RU" w:bidi="ar-SA"/>
        </w:rPr>
      </w:pPr>
    </w:p>
    <w:sectPr w:rsidR="00257544" w:rsidSect="00EC6DCE">
      <w:pgSz w:w="11906" w:h="16838"/>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B6"/>
    <w:rsid w:val="000800FD"/>
    <w:rsid w:val="0010002E"/>
    <w:rsid w:val="00103C1F"/>
    <w:rsid w:val="001641BC"/>
    <w:rsid w:val="00192753"/>
    <w:rsid w:val="00257544"/>
    <w:rsid w:val="00286BD1"/>
    <w:rsid w:val="002A72F2"/>
    <w:rsid w:val="002E143E"/>
    <w:rsid w:val="00361FB9"/>
    <w:rsid w:val="00520ACB"/>
    <w:rsid w:val="00542EE9"/>
    <w:rsid w:val="0068784A"/>
    <w:rsid w:val="008B748E"/>
    <w:rsid w:val="00906A59"/>
    <w:rsid w:val="00912A8B"/>
    <w:rsid w:val="00AD0801"/>
    <w:rsid w:val="00E05EB6"/>
    <w:rsid w:val="00E57F09"/>
    <w:rsid w:val="00EC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8455C56"/>
  <w15:chartTrackingRefBased/>
  <w15:docId w15:val="{D89DEBF6-CA47-4F8A-AB5A-41ABF978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sz w:val="24"/>
      <w:szCs w:val="22"/>
      <w:lang w:val="en-US" w:eastAsia="zh-CN" w:bidi="en-U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Текст выноски Знак"/>
    <w:rPr>
      <w:rFonts w:ascii="Tahoma" w:eastAsia="Times New Roman" w:hAnsi="Tahoma" w:cs="Tahoma"/>
      <w:sz w:val="16"/>
      <w:szCs w:val="16"/>
      <w:lang w:val="en-US" w:bidi="en-US"/>
    </w:rPr>
  </w:style>
  <w:style w:type="paragraph" w:styleId="a4">
    <w:name w:val="Title"/>
    <w:basedOn w:val="a"/>
    <w:next w:val="a5"/>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Cs w:val="24"/>
    </w:rPr>
  </w:style>
  <w:style w:type="paragraph" w:customStyle="1" w:styleId="10">
    <w:name w:val="Указатель1"/>
    <w:basedOn w:val="a"/>
    <w:pPr>
      <w:suppressLineNumbers/>
    </w:pPr>
    <w:rPr>
      <w:rFonts w:cs="Mangal"/>
    </w:rPr>
  </w:style>
  <w:style w:type="paragraph" w:styleId="a8">
    <w:name w:val="List Paragraph"/>
    <w:basedOn w:val="a"/>
    <w:qFormat/>
    <w:pPr>
      <w:ind w:left="720"/>
      <w:contextualSpacing/>
    </w:pPr>
  </w:style>
  <w:style w:type="paragraph" w:styleId="a9">
    <w:name w:val="No Spacing"/>
    <w:qFormat/>
    <w:pPr>
      <w:suppressAutoHyphens/>
    </w:pPr>
    <w:rPr>
      <w:sz w:val="24"/>
      <w:szCs w:val="22"/>
      <w:lang w:val="en-US" w:eastAsia="zh-CN" w:bidi="en-US"/>
    </w:rPr>
  </w:style>
  <w:style w:type="paragraph" w:styleId="aa">
    <w:name w:val="Balloon Text"/>
    <w:basedOn w:val="a"/>
    <w:pPr>
      <w:spacing w:after="0" w:line="240" w:lineRule="auto"/>
    </w:pPr>
    <w:rPr>
      <w:rFonts w:ascii="Tahoma" w:hAnsi="Tahoma" w:cs="Tahoma"/>
      <w:sz w:val="16"/>
      <w:szCs w:val="16"/>
    </w:rPr>
  </w:style>
  <w:style w:type="paragraph" w:customStyle="1" w:styleId="WW-">
    <w:name w:val="WW-Базовый"/>
    <w:pPr>
      <w:suppressAutoHyphens/>
      <w:spacing w:after="200" w:line="276" w:lineRule="auto"/>
    </w:pPr>
    <w:rPr>
      <w:rFonts w:ascii="Calibri" w:eastAsia="Arial Unicode MS" w:hAnsi="Calibri" w:cs="Calibri"/>
      <w:color w:val="00000A"/>
      <w:sz w:val="22"/>
      <w:szCs w:val="22"/>
      <w:lang w:eastAsia="zh-C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1CF7-712A-4403-9460-454385E7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2023-01-19T17:33:00Z</cp:lastPrinted>
  <dcterms:created xsi:type="dcterms:W3CDTF">2023-06-08T08:20:00Z</dcterms:created>
  <dcterms:modified xsi:type="dcterms:W3CDTF">2023-06-08T08:20:00Z</dcterms:modified>
</cp:coreProperties>
</file>